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3BC53" w14:textId="77777777" w:rsidR="00D91AF7" w:rsidRPr="00B3134E" w:rsidRDefault="00BA32A2">
      <w:pPr>
        <w:spacing w:line="360" w:lineRule="auto"/>
        <w:ind w:firstLine="708"/>
        <w:jc w:val="center"/>
        <w:rPr>
          <w:rFonts w:ascii="Cambria" w:eastAsia="Times New Roman" w:hAnsi="Cambria" w:cs="Arial"/>
          <w:b/>
          <w:bCs/>
          <w:kern w:val="0"/>
          <w:sz w:val="22"/>
          <w:szCs w:val="22"/>
          <w:lang w:eastAsia="pl-PL"/>
        </w:rPr>
      </w:pPr>
      <w:r w:rsidRPr="00B3134E">
        <w:rPr>
          <w:rFonts w:ascii="Cambria" w:eastAsia="Times New Roman" w:hAnsi="Cambria" w:cs="Arial"/>
          <w:b/>
          <w:bCs/>
          <w:kern w:val="0"/>
          <w:sz w:val="22"/>
          <w:szCs w:val="22"/>
          <w:lang w:eastAsia="pl-PL"/>
        </w:rPr>
        <w:t>UMOWA NR NT/Z/233/…../2026</w:t>
      </w:r>
    </w:p>
    <w:p w14:paraId="4C9C66A3" w14:textId="77777777" w:rsidR="00D91AF7" w:rsidRPr="00B3134E" w:rsidRDefault="00BA32A2">
      <w:pPr>
        <w:spacing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Zawarta pomiędzy:</w:t>
      </w:r>
    </w:p>
    <w:p w14:paraId="271A54AE" w14:textId="77777777" w:rsidR="00D91AF7" w:rsidRPr="00B3134E" w:rsidRDefault="00BA32A2">
      <w:pPr>
        <w:spacing w:line="360" w:lineRule="auto"/>
        <w:jc w:val="both"/>
        <w:rPr>
          <w:rFonts w:ascii="Cambria" w:eastAsia="Calibri" w:hAnsi="Cambria" w:cs="Times New Roman"/>
          <w:bCs/>
          <w:kern w:val="0"/>
          <w:sz w:val="22"/>
          <w:szCs w:val="22"/>
        </w:rPr>
      </w:pPr>
      <w:r w:rsidRPr="00B3134E">
        <w:rPr>
          <w:rFonts w:ascii="Cambria" w:eastAsia="Calibri" w:hAnsi="Cambria" w:cs="Times New Roman"/>
          <w:b/>
          <w:bCs/>
          <w:kern w:val="0"/>
          <w:sz w:val="22"/>
          <w:szCs w:val="22"/>
        </w:rPr>
        <w:t xml:space="preserve">Szpitalem Powiatowym im. Jana Mikulicza w Biskupcu, </w:t>
      </w:r>
      <w:r w:rsidRPr="00B3134E">
        <w:rPr>
          <w:rFonts w:ascii="Cambria" w:eastAsia="Calibri" w:hAnsi="Cambria" w:cs="Times New Roman"/>
          <w:bCs/>
          <w:kern w:val="0"/>
          <w:sz w:val="22"/>
          <w:szCs w:val="22"/>
        </w:rPr>
        <w:t>z siedzibą przy ul. Armii Krajowej 8, 11 -300 Biskupiec, wpisanym do rejestru stowarzyszeń, innych organizacji społecznych i zawodowych, fundacji oraz samodzielnych publicznych zakładów opieki zdrowotnej pod numerem KRS: 0000004080 prowadzonego przez Sąd Rejonowy w Olsztynie VIII Wydział Gospodarczy Krajowego Rejestru Sądowego w Olsztynie, NIP 739-29-55-819 REGON 511315745, reprezentowanym przez:</w:t>
      </w:r>
    </w:p>
    <w:p w14:paraId="382F6C68" w14:textId="77777777" w:rsidR="00D91AF7" w:rsidRPr="00B3134E" w:rsidRDefault="00BA32A2">
      <w:pPr>
        <w:spacing w:line="360" w:lineRule="auto"/>
        <w:jc w:val="both"/>
        <w:rPr>
          <w:rFonts w:ascii="Cambria" w:eastAsia="Calibri" w:hAnsi="Cambria" w:cs="Times New Roman"/>
          <w:kern w:val="0"/>
          <w:sz w:val="22"/>
          <w:szCs w:val="22"/>
        </w:rPr>
      </w:pPr>
      <w:r w:rsidRPr="00B3134E">
        <w:rPr>
          <w:rFonts w:ascii="Cambria" w:eastAsia="Calibri" w:hAnsi="Cambria" w:cs="Times New Roman"/>
          <w:kern w:val="0"/>
          <w:sz w:val="22"/>
          <w:szCs w:val="22"/>
        </w:rPr>
        <w:t>Agnieszkę Malinowską</w:t>
      </w:r>
      <w:r w:rsidRPr="00B3134E">
        <w:rPr>
          <w:rFonts w:ascii="Cambria" w:eastAsia="Calibri" w:hAnsi="Cambria" w:cs="Times New Roman"/>
          <w:kern w:val="0"/>
          <w:sz w:val="22"/>
          <w:szCs w:val="22"/>
        </w:rPr>
        <w:tab/>
      </w:r>
      <w:r w:rsidRPr="00B3134E">
        <w:rPr>
          <w:rFonts w:ascii="Cambria" w:eastAsia="Calibri" w:hAnsi="Cambria" w:cs="Times New Roman"/>
          <w:kern w:val="0"/>
          <w:sz w:val="22"/>
          <w:szCs w:val="22"/>
        </w:rPr>
        <w:tab/>
        <w:t>- Dyrektora</w:t>
      </w:r>
    </w:p>
    <w:p w14:paraId="0E5E996B" w14:textId="77777777" w:rsidR="00D91AF7" w:rsidRPr="00B3134E" w:rsidRDefault="00BA32A2">
      <w:pPr>
        <w:spacing w:after="0" w:line="360" w:lineRule="auto"/>
        <w:ind w:right="396" w:firstLine="331"/>
        <w:rPr>
          <w:rFonts w:ascii="Cambria" w:eastAsia="Calibri" w:hAnsi="Cambria" w:cs="Calibri"/>
          <w:kern w:val="0"/>
          <w:sz w:val="22"/>
          <w:szCs w:val="22"/>
        </w:rPr>
      </w:pPr>
      <w:r w:rsidRPr="00B3134E">
        <w:rPr>
          <w:rFonts w:ascii="Cambria" w:eastAsia="Times New Roman" w:hAnsi="Cambria" w:cs="Arial"/>
          <w:kern w:val="0"/>
          <w:sz w:val="22"/>
          <w:szCs w:val="22"/>
          <w:lang w:eastAsia="pl-PL"/>
        </w:rPr>
        <w:t xml:space="preserve">zwanym dalej </w:t>
      </w:r>
      <w:r w:rsidRPr="00B3134E">
        <w:rPr>
          <w:rFonts w:ascii="Cambria" w:eastAsia="Times New Roman" w:hAnsi="Cambria" w:cs="Arial"/>
          <w:b/>
          <w:bCs/>
          <w:kern w:val="0"/>
          <w:sz w:val="22"/>
          <w:szCs w:val="22"/>
          <w:lang w:eastAsia="pl-PL"/>
        </w:rPr>
        <w:t>„Zamawiającym”</w:t>
      </w:r>
      <w:r w:rsidRPr="00B3134E">
        <w:rPr>
          <w:rFonts w:ascii="Cambria" w:eastAsia="Times New Roman" w:hAnsi="Cambria" w:cs="Arial"/>
          <w:kern w:val="0"/>
          <w:sz w:val="22"/>
          <w:szCs w:val="22"/>
          <w:lang w:eastAsia="pl-PL"/>
        </w:rPr>
        <w:t>,</w:t>
      </w:r>
      <w:r w:rsidRPr="00B3134E">
        <w:rPr>
          <w:rFonts w:ascii="Cambria" w:eastAsia="Times New Roman" w:hAnsi="Cambria" w:cs="Arial"/>
          <w:kern w:val="0"/>
          <w:sz w:val="22"/>
          <w:szCs w:val="22"/>
          <w:lang w:eastAsia="pl-PL"/>
        </w:rPr>
        <w:br/>
        <w:t>a</w:t>
      </w:r>
      <w:r w:rsidRPr="00B3134E">
        <w:rPr>
          <w:rFonts w:ascii="Cambria" w:eastAsia="Calibri" w:hAnsi="Cambria" w:cs="Calibri"/>
          <w:kern w:val="0"/>
          <w:sz w:val="22"/>
          <w:szCs w:val="22"/>
        </w:rPr>
        <w:t>………………………………………………………….</w:t>
      </w:r>
    </w:p>
    <w:p w14:paraId="5E3043DC" w14:textId="77777777" w:rsidR="00D91AF7" w:rsidRPr="00B3134E" w:rsidRDefault="00BA32A2">
      <w:pPr>
        <w:spacing w:after="0" w:line="360" w:lineRule="auto"/>
        <w:ind w:right="396"/>
        <w:rPr>
          <w:rFonts w:ascii="Cambria" w:eastAsia="Calibri" w:hAnsi="Cambria" w:cs="Calibri"/>
          <w:kern w:val="0"/>
          <w:sz w:val="22"/>
          <w:szCs w:val="22"/>
        </w:rPr>
      </w:pPr>
      <w:r w:rsidRPr="00B3134E">
        <w:rPr>
          <w:rFonts w:ascii="Cambria" w:eastAsia="Calibri" w:hAnsi="Cambria" w:cs="Calibri"/>
          <w:kern w:val="0"/>
          <w:sz w:val="22"/>
          <w:szCs w:val="22"/>
        </w:rPr>
        <w:t>………………………………………………………..</w:t>
      </w:r>
    </w:p>
    <w:p w14:paraId="7CA82C47" w14:textId="77777777" w:rsidR="00D91AF7" w:rsidRPr="00B3134E" w:rsidRDefault="00BA32A2">
      <w:pPr>
        <w:spacing w:after="0" w:line="360" w:lineRule="auto"/>
        <w:ind w:right="396"/>
        <w:rPr>
          <w:rFonts w:ascii="Cambria" w:eastAsia="Calibri" w:hAnsi="Cambria" w:cs="Calibri"/>
          <w:kern w:val="0"/>
          <w:sz w:val="22"/>
          <w:szCs w:val="22"/>
        </w:rPr>
      </w:pPr>
      <w:r w:rsidRPr="00B3134E">
        <w:rPr>
          <w:rFonts w:ascii="Cambria" w:eastAsia="Calibri" w:hAnsi="Cambria" w:cs="Calibri"/>
          <w:kern w:val="0"/>
          <w:sz w:val="22"/>
          <w:szCs w:val="22"/>
        </w:rPr>
        <w:t>reprezentowanym przez:</w:t>
      </w:r>
    </w:p>
    <w:p w14:paraId="5AB7AC6F" w14:textId="77777777" w:rsidR="00D91AF7" w:rsidRPr="00B3134E" w:rsidRDefault="00BA32A2">
      <w:pPr>
        <w:spacing w:after="0" w:line="360" w:lineRule="auto"/>
        <w:ind w:right="396"/>
        <w:rPr>
          <w:rFonts w:ascii="Cambria" w:eastAsia="Calibri" w:hAnsi="Cambria" w:cs="Calibri"/>
          <w:kern w:val="0"/>
          <w:sz w:val="22"/>
          <w:szCs w:val="22"/>
        </w:rPr>
      </w:pPr>
      <w:r w:rsidRPr="00B3134E">
        <w:rPr>
          <w:rFonts w:ascii="Cambria" w:eastAsia="Calibri" w:hAnsi="Cambria" w:cs="Calibri"/>
          <w:kern w:val="0"/>
          <w:sz w:val="22"/>
          <w:szCs w:val="22"/>
        </w:rPr>
        <w:t>………………………………………………………….</w:t>
      </w:r>
    </w:p>
    <w:p w14:paraId="535EF5EA" w14:textId="77777777" w:rsidR="00D91AF7" w:rsidRPr="00B3134E" w:rsidRDefault="00BA32A2">
      <w:pPr>
        <w:spacing w:after="0" w:line="360" w:lineRule="auto"/>
        <w:ind w:right="396"/>
        <w:rPr>
          <w:rFonts w:ascii="Cambria" w:eastAsia="Calibri" w:hAnsi="Cambria" w:cs="Calibri"/>
          <w:kern w:val="0"/>
          <w:sz w:val="22"/>
          <w:szCs w:val="22"/>
        </w:rPr>
      </w:pPr>
      <w:r w:rsidRPr="00B3134E">
        <w:rPr>
          <w:rFonts w:ascii="Cambria" w:eastAsia="Calibri" w:hAnsi="Cambria" w:cs="Calibri"/>
          <w:kern w:val="0"/>
          <w:sz w:val="22"/>
          <w:szCs w:val="22"/>
        </w:rPr>
        <w:t>………………………………………………………..</w:t>
      </w:r>
    </w:p>
    <w:p w14:paraId="7D0CF8CE" w14:textId="5EA40D55" w:rsidR="00D91AF7" w:rsidRDefault="00BA32A2">
      <w:pPr>
        <w:spacing w:after="0" w:line="360" w:lineRule="auto"/>
        <w:ind w:right="2409"/>
        <w:rPr>
          <w:rFonts w:ascii="Cambria" w:eastAsia="Calibri" w:hAnsi="Cambria" w:cs="Calibri"/>
          <w:kern w:val="0"/>
          <w:sz w:val="22"/>
          <w:szCs w:val="22"/>
        </w:rPr>
      </w:pPr>
      <w:r w:rsidRPr="00B3134E">
        <w:rPr>
          <w:rFonts w:ascii="Cambria" w:eastAsia="Calibri" w:hAnsi="Cambria" w:cs="Calibri"/>
          <w:kern w:val="0"/>
          <w:sz w:val="22"/>
          <w:szCs w:val="22"/>
        </w:rPr>
        <w:t xml:space="preserve">zwanym w dalszej części umowy </w:t>
      </w:r>
      <w:r w:rsidRPr="00B3134E">
        <w:rPr>
          <w:rFonts w:ascii="Cambria" w:eastAsia="Calibri" w:hAnsi="Cambria" w:cs="Calibri"/>
          <w:b/>
          <w:kern w:val="0"/>
          <w:sz w:val="22"/>
          <w:szCs w:val="22"/>
        </w:rPr>
        <w:t xml:space="preserve">Wykonawcą </w:t>
      </w:r>
      <w:r w:rsidRPr="00B3134E">
        <w:rPr>
          <w:rFonts w:ascii="Cambria" w:eastAsia="Calibri" w:hAnsi="Cambria" w:cs="Calibri"/>
          <w:kern w:val="0"/>
          <w:sz w:val="22"/>
          <w:szCs w:val="22"/>
        </w:rPr>
        <w:t xml:space="preserve">o następującej treści: </w:t>
      </w:r>
    </w:p>
    <w:p w14:paraId="56A05077" w14:textId="77777777" w:rsidR="00F17568" w:rsidRPr="00B3134E" w:rsidRDefault="00F17568">
      <w:pPr>
        <w:spacing w:after="0" w:line="360" w:lineRule="auto"/>
        <w:ind w:right="2409"/>
        <w:rPr>
          <w:rFonts w:ascii="Cambria" w:eastAsia="Calibri" w:hAnsi="Cambria" w:cs="Calibri"/>
          <w:kern w:val="0"/>
          <w:sz w:val="22"/>
          <w:szCs w:val="22"/>
        </w:rPr>
      </w:pPr>
    </w:p>
    <w:p w14:paraId="75B1FF21" w14:textId="4ED866B9" w:rsidR="00D91AF7" w:rsidRPr="00D9439D" w:rsidRDefault="00D24CCD" w:rsidP="00D24CCD">
      <w:pPr>
        <w:spacing w:line="360" w:lineRule="auto"/>
        <w:rPr>
          <w:rFonts w:ascii="Cambria" w:eastAsia="Times New Roman" w:hAnsi="Cambria" w:cs="Arial"/>
          <w:kern w:val="0"/>
          <w:sz w:val="22"/>
          <w:szCs w:val="22"/>
          <w:lang w:eastAsia="pl-PL"/>
        </w:rPr>
      </w:pPr>
      <w:r w:rsidRPr="00D9439D">
        <w:rPr>
          <w:rFonts w:ascii="Cambria" w:eastAsia="Times New Roman" w:hAnsi="Cambria" w:cs="Arial"/>
          <w:kern w:val="0"/>
          <w:sz w:val="22"/>
          <w:szCs w:val="22"/>
          <w:lang w:eastAsia="pl-PL"/>
        </w:rPr>
        <w:t>Na podstawie dokonanego przez Zamawiającego wyboru oferty Wykonawcy przeprowadzonym postępowaniu o zamówienie publiczne pn.:  „</w:t>
      </w:r>
      <w:bookmarkStart w:id="0" w:name="_Hlk238472507"/>
      <w:r w:rsidRPr="00D9439D">
        <w:rPr>
          <w:rFonts w:ascii="Cambria" w:eastAsia="Times New Roman" w:hAnsi="Cambria" w:cs="Arial"/>
          <w:kern w:val="0"/>
          <w:sz w:val="22"/>
          <w:szCs w:val="22"/>
          <w:lang w:eastAsia="pl-PL"/>
        </w:rPr>
        <w:t>PRZEBUDOWA I MODERNIZACJA ODDZIAŁU ANESTEZJOLOGII  I INTENSYWNEJ TERAPII</w:t>
      </w:r>
      <w:bookmarkEnd w:id="0"/>
      <w:r w:rsidRPr="00D9439D">
        <w:rPr>
          <w:rFonts w:ascii="Cambria" w:eastAsia="Times New Roman" w:hAnsi="Cambria" w:cs="Arial"/>
          <w:kern w:val="0"/>
          <w:sz w:val="22"/>
          <w:szCs w:val="22"/>
          <w:lang w:eastAsia="pl-PL"/>
        </w:rPr>
        <w:t>”   przeprowadzonym zgodnie z przepisami ustawy      z dnia 11 września 2019 r. Prawo zamówień publicznych</w:t>
      </w:r>
    </w:p>
    <w:p w14:paraId="48957E6A" w14:textId="77777777" w:rsidR="00D91AF7" w:rsidRPr="00B3134E" w:rsidRDefault="00BA32A2">
      <w:pPr>
        <w:spacing w:before="480" w:after="480" w:line="360" w:lineRule="auto"/>
        <w:jc w:val="center"/>
        <w:rPr>
          <w:rFonts w:ascii="Cambria" w:eastAsia="Times New Roman" w:hAnsi="Cambria" w:cs="Arial"/>
          <w:b/>
          <w:bCs/>
          <w:kern w:val="0"/>
          <w:sz w:val="22"/>
          <w:szCs w:val="22"/>
          <w:lang w:eastAsia="pl-PL"/>
        </w:rPr>
      </w:pPr>
      <w:r w:rsidRPr="00B3134E">
        <w:rPr>
          <w:rFonts w:ascii="Cambria" w:eastAsia="Times New Roman" w:hAnsi="Cambria" w:cs="Arial"/>
          <w:b/>
          <w:bCs/>
          <w:kern w:val="0"/>
          <w:sz w:val="22"/>
          <w:szCs w:val="22"/>
          <w:lang w:eastAsia="pl-PL"/>
        </w:rPr>
        <w:t>§ 1. PRZEDMIOT UMOWY</w:t>
      </w:r>
    </w:p>
    <w:p w14:paraId="37929016" w14:textId="0EF30C82" w:rsidR="00D24CCD" w:rsidRPr="00D9439D" w:rsidRDefault="00D24CCD" w:rsidP="00D24CCD">
      <w:pPr>
        <w:pStyle w:val="Akapitzlist"/>
        <w:numPr>
          <w:ilvl w:val="0"/>
          <w:numId w:val="43"/>
        </w:numPr>
        <w:spacing w:line="360" w:lineRule="auto"/>
        <w:rPr>
          <w:rFonts w:ascii="Cambria" w:eastAsia="Times New Roman" w:hAnsi="Cambria" w:cs="Arial"/>
          <w:kern w:val="0"/>
          <w:sz w:val="22"/>
          <w:szCs w:val="22"/>
          <w:lang w:eastAsia="pl-PL"/>
        </w:rPr>
      </w:pPr>
      <w:r w:rsidRPr="00D9439D">
        <w:rPr>
          <w:rFonts w:ascii="Cambria" w:eastAsia="Times New Roman" w:hAnsi="Cambria" w:cs="Arial"/>
          <w:kern w:val="0"/>
          <w:sz w:val="22"/>
          <w:szCs w:val="22"/>
          <w:lang w:eastAsia="pl-PL"/>
        </w:rPr>
        <w:t xml:space="preserve">Zamawiający powierza, a Wykonawca przyjmuje do zaprojektowania i wybudowania zadanie pn.: „PRZEBUDOWA I MODERNIZACJA ODDZIAŁU ANESTEZJOLOGII  INTENSYWNEJ TERAPII” w ramach projektu pn.: </w:t>
      </w:r>
      <w:r w:rsidRPr="00D9439D">
        <w:t xml:space="preserve"> </w:t>
      </w:r>
      <w:r w:rsidRPr="00D9439D">
        <w:rPr>
          <w:rFonts w:ascii="Cambria" w:eastAsia="Times New Roman" w:hAnsi="Cambria" w:cs="Arial"/>
          <w:i/>
          <w:iCs/>
          <w:kern w:val="0"/>
          <w:sz w:val="22"/>
          <w:szCs w:val="22"/>
          <w:lang w:eastAsia="pl-PL"/>
        </w:rPr>
        <w:t>„Utworzenie dodatkowego stanowiska          w Oddziale Anestezjologii i Intensywnej Terapii”</w:t>
      </w:r>
      <w:r w:rsidRPr="00D9439D">
        <w:rPr>
          <w:rFonts w:ascii="Cambria" w:eastAsia="Times New Roman" w:hAnsi="Cambria" w:cs="Arial"/>
          <w:kern w:val="0"/>
          <w:sz w:val="22"/>
          <w:szCs w:val="22"/>
          <w:lang w:eastAsia="pl-PL"/>
        </w:rPr>
        <w:t xml:space="preserve"> w Szpitalu Powiatowym im. Jana Mikulicza w Biskupcu.</w:t>
      </w:r>
    </w:p>
    <w:p w14:paraId="64B199CE" w14:textId="77777777" w:rsidR="00D91AF7" w:rsidRPr="00B3134E" w:rsidRDefault="00BA32A2">
      <w:pPr>
        <w:widowControl w:val="0"/>
        <w:numPr>
          <w:ilvl w:val="0"/>
          <w:numId w:val="43"/>
        </w:numPr>
        <w:tabs>
          <w:tab w:val="left" w:pos="-428"/>
        </w:tabs>
        <w:spacing w:after="0" w:line="360" w:lineRule="auto"/>
        <w:ind w:right="227"/>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Szczegółowy zakres przedmiotu umowy obejmuje:</w:t>
      </w:r>
    </w:p>
    <w:p w14:paraId="0C6662BC" w14:textId="30574924" w:rsidR="00D91AF7" w:rsidRPr="00B3134E" w:rsidRDefault="00BA32A2">
      <w:pPr>
        <w:widowControl w:val="0"/>
        <w:numPr>
          <w:ilvl w:val="0"/>
          <w:numId w:val="44"/>
        </w:numPr>
        <w:tabs>
          <w:tab w:val="left" w:pos="284"/>
          <w:tab w:val="left" w:pos="567"/>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27"/>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rPr>
        <w:t xml:space="preserve">Opracowanie kompletnej pełno branżowej dokumentacji projektowo – kosztorysowej (dalej Dokumentacja Projektowa) </w:t>
      </w:r>
      <w:bookmarkStart w:id="1" w:name="_Hlk238541091"/>
      <w:r w:rsidRPr="00B3134E">
        <w:rPr>
          <w:rFonts w:ascii="Cambria" w:eastAsia="Times New Roman" w:hAnsi="Cambria" w:cs="Arial"/>
          <w:kern w:val="0"/>
          <w:sz w:val="22"/>
          <w:szCs w:val="22"/>
        </w:rPr>
        <w:t xml:space="preserve">wraz z </w:t>
      </w:r>
      <w:r w:rsidR="00764F32">
        <w:rPr>
          <w:rFonts w:ascii="Cambria" w:eastAsia="Times New Roman" w:hAnsi="Cambria" w:cs="Arial"/>
          <w:kern w:val="0"/>
          <w:sz w:val="22"/>
          <w:szCs w:val="22"/>
        </w:rPr>
        <w:t xml:space="preserve">uzyskaniem wymaganych prawem zgód i dopełnienia wszelkich wymaganych prawem </w:t>
      </w:r>
      <w:r w:rsidR="00764F32">
        <w:rPr>
          <w:rFonts w:ascii="Cambria" w:eastAsia="Times New Roman" w:hAnsi="Cambria" w:cs="Arial"/>
          <w:kern w:val="0"/>
          <w:sz w:val="22"/>
          <w:szCs w:val="22"/>
        </w:rPr>
        <w:lastRenderedPageBreak/>
        <w:t xml:space="preserve">formalności niezbędnych do realizacji robót budowlanych, w tym wymaganych opinii, stanowisk i uzgodnień. </w:t>
      </w:r>
    </w:p>
    <w:bookmarkEnd w:id="1"/>
    <w:p w14:paraId="4EE6732E" w14:textId="77777777" w:rsidR="00D91AF7" w:rsidRPr="00B3134E" w:rsidRDefault="00BA32A2">
      <w:pPr>
        <w:widowControl w:val="0"/>
        <w:numPr>
          <w:ilvl w:val="0"/>
          <w:numId w:val="44"/>
        </w:numPr>
        <w:tabs>
          <w:tab w:val="left" w:pos="284"/>
          <w:tab w:val="left" w:pos="567"/>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27"/>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Wykonanie na podstawie opracowanej dokumentacji robót budowlanych                       i instalacyjnych w pełnym wymaganym w/w zakresie.</w:t>
      </w:r>
    </w:p>
    <w:p w14:paraId="79DD7DFB" w14:textId="4499CA7B" w:rsidR="00D91AF7" w:rsidRPr="00B3134E" w:rsidRDefault="00BA32A2">
      <w:pPr>
        <w:widowControl w:val="0"/>
        <w:numPr>
          <w:ilvl w:val="0"/>
          <w:numId w:val="43"/>
        </w:numPr>
        <w:tabs>
          <w:tab w:val="left" w:pos="-428"/>
        </w:tabs>
        <w:spacing w:after="0" w:line="360" w:lineRule="auto"/>
        <w:ind w:right="227"/>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Zakres rzeczowy przedmiotu umowy określa: Program Funkcjonalno-Użytkowy (PFU) </w:t>
      </w:r>
      <w:r w:rsidRPr="00D9439D">
        <w:rPr>
          <w:rFonts w:ascii="Cambria" w:eastAsia="Times New Roman" w:hAnsi="Cambria" w:cs="Arial"/>
          <w:kern w:val="0"/>
          <w:sz w:val="22"/>
          <w:szCs w:val="22"/>
          <w:lang w:eastAsia="pl-PL"/>
        </w:rPr>
        <w:t>stanowiący Załącznik nr 1 do Umowy</w:t>
      </w:r>
      <w:r w:rsidR="008E0B5F" w:rsidRPr="00D9439D">
        <w:rPr>
          <w:rFonts w:ascii="Cambria" w:eastAsia="Times New Roman" w:hAnsi="Cambria" w:cs="Arial"/>
          <w:kern w:val="0"/>
          <w:sz w:val="22"/>
          <w:szCs w:val="22"/>
          <w:lang w:eastAsia="pl-PL"/>
        </w:rPr>
        <w:t>,</w:t>
      </w:r>
      <w:r w:rsidRPr="00D9439D">
        <w:rPr>
          <w:rFonts w:ascii="Cambria" w:eastAsia="Times New Roman" w:hAnsi="Cambria" w:cs="Arial"/>
          <w:kern w:val="0"/>
          <w:sz w:val="22"/>
          <w:szCs w:val="22"/>
          <w:lang w:eastAsia="pl-PL"/>
        </w:rPr>
        <w:t xml:space="preserve">  Oferta Wykonawcy stanowiąca Załącznik nr 2, </w:t>
      </w:r>
      <w:r w:rsidR="00F17568" w:rsidRPr="00D9439D">
        <w:rPr>
          <w:rFonts w:ascii="Cambria" w:eastAsia="Times New Roman" w:hAnsi="Cambria" w:cs="Arial"/>
          <w:kern w:val="0"/>
          <w:sz w:val="22"/>
          <w:szCs w:val="22"/>
          <w:lang w:eastAsia="pl-PL"/>
        </w:rPr>
        <w:t>oraz SWZ</w:t>
      </w:r>
      <w:r w:rsidRPr="00D9439D">
        <w:rPr>
          <w:rFonts w:ascii="Cambria" w:eastAsia="Times New Roman" w:hAnsi="Cambria" w:cs="Arial"/>
          <w:kern w:val="0"/>
          <w:sz w:val="22"/>
          <w:szCs w:val="22"/>
          <w:lang w:eastAsia="pl-PL"/>
        </w:rPr>
        <w:t>.</w:t>
      </w:r>
    </w:p>
    <w:p w14:paraId="4136F0F5" w14:textId="77777777" w:rsidR="00D91AF7" w:rsidRPr="00B3134E" w:rsidRDefault="00BA32A2">
      <w:pPr>
        <w:numPr>
          <w:ilvl w:val="0"/>
          <w:numId w:val="43"/>
        </w:numPr>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Strony jednoznacznie oświadczają, że przedmiotem niniejszej Umowy jest wyłącznie wykonanie kompletnej infrastruktury budowlano-technicznej oraz dostawa i montaż wyposażenia stałego (wbudowanego).</w:t>
      </w:r>
    </w:p>
    <w:p w14:paraId="73C6BAB2" w14:textId="77777777" w:rsidR="00D91AF7" w:rsidRPr="00B3134E" w:rsidRDefault="00BA32A2">
      <w:pPr>
        <w:numPr>
          <w:ilvl w:val="0"/>
          <w:numId w:val="43"/>
        </w:numPr>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Przedmiot umowy nie obejmuje dostawy wyposażenia, ruchomego sprzętu i aparatury medycznej (takiej jak: respiratory, kardiomonitory, pompy infuzyjne, łóżka intensywnej terapii, defibrylatory itp.).</w:t>
      </w:r>
    </w:p>
    <w:p w14:paraId="29F53ABF" w14:textId="77777777" w:rsidR="00D91AF7" w:rsidRPr="00B3134E" w:rsidRDefault="00BA32A2">
      <w:pPr>
        <w:numPr>
          <w:ilvl w:val="0"/>
          <w:numId w:val="43"/>
        </w:numPr>
        <w:shd w:val="clear" w:color="auto" w:fill="FFFFFF" w:themeFill="background1"/>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 ramach wyposażenia stałego Wykonawca jest zobowiązany do dostarczenia, montażu     i uruchomienia:</w:t>
      </w:r>
    </w:p>
    <w:p w14:paraId="3FDB836F" w14:textId="77777777" w:rsidR="00D91AF7" w:rsidRPr="00B3134E" w:rsidRDefault="00BA32A2">
      <w:pPr>
        <w:pStyle w:val="Akapitzlist"/>
        <w:numPr>
          <w:ilvl w:val="0"/>
          <w:numId w:val="52"/>
        </w:numPr>
        <w:shd w:val="clear" w:color="auto" w:fill="FFFFFF" w:themeFill="background1"/>
        <w:spacing w:after="0" w:line="360" w:lineRule="auto"/>
        <w:ind w:left="1276" w:hanging="425"/>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most zasilający (sufitowy) </w:t>
      </w:r>
      <w:proofErr w:type="spellStart"/>
      <w:r w:rsidRPr="00B3134E">
        <w:rPr>
          <w:rFonts w:ascii="Cambria" w:eastAsia="Times New Roman" w:hAnsi="Cambria" w:cs="Arial"/>
          <w:kern w:val="0"/>
          <w:sz w:val="22"/>
          <w:szCs w:val="22"/>
          <w:lang w:eastAsia="pl-PL"/>
        </w:rPr>
        <w:t>nadłóżkowy</w:t>
      </w:r>
      <w:proofErr w:type="spellEnd"/>
      <w:r w:rsidRPr="00B3134E">
        <w:rPr>
          <w:rFonts w:ascii="Cambria" w:eastAsia="Times New Roman" w:hAnsi="Cambria" w:cs="Arial"/>
          <w:kern w:val="0"/>
          <w:sz w:val="22"/>
          <w:szCs w:val="22"/>
          <w:lang w:eastAsia="pl-PL"/>
        </w:rPr>
        <w:t xml:space="preserve"> systemu intensywnej terapii, zintegrowany z oświetleniem stanowiskowym i ogólnym, szynami medycznymi na osprzęt oraz kompletem wymaganych przyłączy mediów, zgodnie z technologicznym projektem </w:t>
      </w:r>
      <w:proofErr w:type="spellStart"/>
      <w:r w:rsidRPr="00B3134E">
        <w:rPr>
          <w:rFonts w:ascii="Cambria" w:eastAsia="Times New Roman" w:hAnsi="Cambria" w:cs="Arial"/>
          <w:kern w:val="0"/>
          <w:sz w:val="22"/>
          <w:szCs w:val="22"/>
          <w:lang w:eastAsia="pl-PL"/>
        </w:rPr>
        <w:t>OAiIT</w:t>
      </w:r>
      <w:proofErr w:type="spellEnd"/>
      <w:r w:rsidRPr="00B3134E">
        <w:rPr>
          <w:rFonts w:ascii="Cambria" w:eastAsia="Times New Roman" w:hAnsi="Cambria" w:cs="Arial"/>
          <w:kern w:val="0"/>
          <w:sz w:val="22"/>
          <w:szCs w:val="22"/>
          <w:lang w:eastAsia="pl-PL"/>
        </w:rPr>
        <w:t xml:space="preserve"> na wzór istniejących już na oddziale;</w:t>
      </w:r>
    </w:p>
    <w:p w14:paraId="634E0F31" w14:textId="77777777" w:rsidR="00D91AF7" w:rsidRPr="00B3134E" w:rsidRDefault="00BA32A2">
      <w:pPr>
        <w:pStyle w:val="Akapitzlist"/>
        <w:numPr>
          <w:ilvl w:val="0"/>
          <w:numId w:val="52"/>
        </w:numPr>
        <w:shd w:val="clear" w:color="auto" w:fill="FFFFFF" w:themeFill="background1"/>
        <w:spacing w:after="0" w:line="360" w:lineRule="auto"/>
        <w:ind w:left="1276" w:hanging="425"/>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lub panel </w:t>
      </w:r>
      <w:proofErr w:type="spellStart"/>
      <w:r w:rsidRPr="00B3134E">
        <w:rPr>
          <w:rFonts w:ascii="Cambria" w:eastAsia="Times New Roman" w:hAnsi="Cambria" w:cs="Arial"/>
          <w:kern w:val="0"/>
          <w:sz w:val="22"/>
          <w:szCs w:val="22"/>
          <w:lang w:eastAsia="pl-PL"/>
        </w:rPr>
        <w:t>nadłóżkowy</w:t>
      </w:r>
      <w:proofErr w:type="spellEnd"/>
      <w:r w:rsidRPr="00B3134E">
        <w:rPr>
          <w:rFonts w:ascii="Cambria" w:eastAsia="Times New Roman" w:hAnsi="Cambria" w:cs="Arial"/>
          <w:kern w:val="0"/>
          <w:sz w:val="22"/>
          <w:szCs w:val="22"/>
          <w:lang w:eastAsia="pl-PL"/>
        </w:rPr>
        <w:t xml:space="preserve"> mocowany do ściany (opisany w Załączniku nr 2 do PFU).</w:t>
      </w:r>
    </w:p>
    <w:p w14:paraId="44A9AAC9" w14:textId="77777777" w:rsidR="00D91AF7" w:rsidRPr="00B3134E" w:rsidRDefault="00BA32A2">
      <w:pPr>
        <w:numPr>
          <w:ilvl w:val="0"/>
          <w:numId w:val="43"/>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Roboty budowlane, stanowiące przedmiot umowy, zostaną wykonane zgodnie                             z obowiązującymi przepisami prawa, zasadami wiedzy technicznej, należytą starannością, bezpieczeństwem, najwyższą jakością i w oparciu o właściwą organizację pracy.</w:t>
      </w:r>
    </w:p>
    <w:p w14:paraId="3C09AEA5" w14:textId="5218A2C1" w:rsidR="00D91AF7" w:rsidRPr="00B3134E" w:rsidRDefault="00BA32A2">
      <w:pPr>
        <w:numPr>
          <w:ilvl w:val="0"/>
          <w:numId w:val="43"/>
        </w:numPr>
        <w:spacing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Zamawiający dopuszcza możliwość wystąpienia w trakcie realizacji przedmiotu umowy konieczności wykonania robót zamiennych w stosunku do przewidzianych w Programie Funkcjonalno-Użytkowym, opracowanej przez Wykonawcę dokumentacji projektowej oraz </w:t>
      </w:r>
      <w:proofErr w:type="spellStart"/>
      <w:r w:rsidRPr="00B3134E">
        <w:rPr>
          <w:rFonts w:ascii="Cambria" w:eastAsia="Times New Roman" w:hAnsi="Cambria" w:cs="Arial"/>
          <w:kern w:val="0"/>
          <w:sz w:val="22"/>
          <w:szCs w:val="22"/>
          <w:lang w:eastAsia="pl-PL"/>
        </w:rPr>
        <w:t>STWiOR</w:t>
      </w:r>
      <w:proofErr w:type="spellEnd"/>
      <w:r w:rsidRPr="00B3134E">
        <w:rPr>
          <w:rFonts w:ascii="Cambria" w:eastAsia="Times New Roman" w:hAnsi="Cambria" w:cs="Arial"/>
          <w:kern w:val="0"/>
          <w:sz w:val="22"/>
          <w:szCs w:val="22"/>
          <w:lang w:eastAsia="pl-PL"/>
        </w:rPr>
        <w:t xml:space="preserve">, w sytuacji, gdy wykonanie tych robót będzie niezbędne do prawidłowego, tj. zgodnego z zasadami wiedzy technicznej i obowiązującymi na dzień odbioru przepisami wykonania przedmiotu umowy określonego w ust. 1 niniejszego paragrafu. Rozwiązania zamienne nie mogą wykraczać poza przedmiot zamówienia, </w:t>
      </w:r>
      <w:r w:rsidR="00C02036" w:rsidRPr="00B3134E">
        <w:rPr>
          <w:rFonts w:ascii="Cambria" w:eastAsia="Times New Roman" w:hAnsi="Cambria" w:cs="Arial"/>
          <w:kern w:val="0"/>
          <w:sz w:val="22"/>
          <w:szCs w:val="22"/>
          <w:lang w:eastAsia="pl-PL"/>
        </w:rPr>
        <w:t>nie mogą pogarszać realizacji zamówienia, ani też generować wyższych kosztów po stronie Zamawiającego, nawet w przypadku zastosowania ulepszeń w realizacji</w:t>
      </w:r>
      <w:r w:rsidRPr="00B3134E">
        <w:rPr>
          <w:rFonts w:ascii="Cambria" w:eastAsia="Times New Roman" w:hAnsi="Cambria" w:cs="Arial"/>
          <w:kern w:val="0"/>
          <w:sz w:val="22"/>
          <w:szCs w:val="22"/>
          <w:lang w:eastAsia="pl-PL"/>
        </w:rPr>
        <w:t xml:space="preserve"> zamówieni</w:t>
      </w:r>
      <w:r w:rsidR="00C02036" w:rsidRPr="00B3134E">
        <w:rPr>
          <w:rFonts w:ascii="Cambria" w:eastAsia="Times New Roman" w:hAnsi="Cambria" w:cs="Arial"/>
          <w:kern w:val="0"/>
          <w:sz w:val="22"/>
          <w:szCs w:val="22"/>
          <w:lang w:eastAsia="pl-PL"/>
        </w:rPr>
        <w:t xml:space="preserve">a. </w:t>
      </w:r>
      <w:r w:rsidR="003314F6">
        <w:rPr>
          <w:rFonts w:ascii="Cambria" w:eastAsia="Times New Roman" w:hAnsi="Cambria" w:cs="Arial"/>
          <w:kern w:val="0"/>
          <w:sz w:val="22"/>
          <w:szCs w:val="22"/>
          <w:lang w:eastAsia="pl-PL"/>
        </w:rPr>
        <w:t xml:space="preserve">                 </w:t>
      </w:r>
      <w:r w:rsidR="00C02036" w:rsidRPr="00B3134E">
        <w:rPr>
          <w:rFonts w:ascii="Cambria" w:eastAsia="Times New Roman" w:hAnsi="Cambria" w:cs="Arial"/>
          <w:kern w:val="0"/>
          <w:sz w:val="22"/>
          <w:szCs w:val="22"/>
          <w:lang w:eastAsia="pl-PL"/>
        </w:rPr>
        <w:t xml:space="preserve">Z uwagi na zakres prac w obiekcie w którym realizowany jest proces leczniczy, szczególnie istotnym argumentem </w:t>
      </w:r>
      <w:r w:rsidR="00F44786" w:rsidRPr="00B3134E">
        <w:rPr>
          <w:rFonts w:ascii="Cambria" w:eastAsia="Times New Roman" w:hAnsi="Cambria" w:cs="Arial"/>
          <w:kern w:val="0"/>
          <w:sz w:val="22"/>
          <w:szCs w:val="22"/>
          <w:lang w:eastAsia="pl-PL"/>
        </w:rPr>
        <w:t xml:space="preserve">zastosowania robót zamiennych jest uzasadniony przez Wykonawcę  usprawniony </w:t>
      </w:r>
      <w:r w:rsidRPr="00B3134E">
        <w:rPr>
          <w:rFonts w:ascii="Cambria" w:eastAsia="Times New Roman" w:hAnsi="Cambria" w:cs="Arial"/>
          <w:kern w:val="0"/>
          <w:sz w:val="22"/>
          <w:szCs w:val="22"/>
          <w:lang w:eastAsia="pl-PL"/>
        </w:rPr>
        <w:t>proces budowy</w:t>
      </w:r>
      <w:r w:rsidR="00F44786" w:rsidRPr="00B3134E">
        <w:rPr>
          <w:rFonts w:ascii="Cambria" w:eastAsia="Times New Roman" w:hAnsi="Cambria" w:cs="Arial"/>
          <w:kern w:val="0"/>
          <w:sz w:val="22"/>
          <w:szCs w:val="22"/>
          <w:lang w:eastAsia="pl-PL"/>
        </w:rPr>
        <w:t>.</w:t>
      </w:r>
      <w:r w:rsidRPr="00B3134E">
        <w:rPr>
          <w:rFonts w:ascii="Cambria" w:eastAsia="Times New Roman" w:hAnsi="Cambria" w:cs="Arial"/>
          <w:kern w:val="0"/>
          <w:sz w:val="22"/>
          <w:szCs w:val="22"/>
          <w:lang w:eastAsia="pl-PL"/>
        </w:rPr>
        <w:t xml:space="preserve"> Podstawą wykonania rozwiązań </w:t>
      </w:r>
      <w:r w:rsidRPr="00B3134E">
        <w:rPr>
          <w:rFonts w:ascii="Cambria" w:eastAsia="Times New Roman" w:hAnsi="Cambria" w:cs="Arial"/>
          <w:kern w:val="0"/>
          <w:sz w:val="22"/>
          <w:szCs w:val="22"/>
          <w:lang w:eastAsia="pl-PL"/>
        </w:rPr>
        <w:lastRenderedPageBreak/>
        <w:t>zamiennych będzie protokół konieczności rozwiązań zamiennych, sporządzony przez Wykonawcę (wraz z wyliczeniem wartości rozwiązań zamiennych na podstawie sporządzonego kosztorysu ofertowego) i zatwierdzony przez Zamawiającego. Zamawiający nie dopuszcza rozwiązań zamiennych, które skutkowałyby istotnymi zmianami zawartej umowy w stosunku do treści oferty, na podstawie której dokonano wyboru wykonawcy.</w:t>
      </w:r>
    </w:p>
    <w:p w14:paraId="3ADF4035" w14:textId="6FC69661" w:rsidR="00461FBA" w:rsidRDefault="00BA32A2" w:rsidP="00461FBA">
      <w:pPr>
        <w:numPr>
          <w:ilvl w:val="0"/>
          <w:numId w:val="43"/>
        </w:numPr>
        <w:spacing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Roboty zamienne mogą zostać rozpoczęte wyłącznie po uprzednim pisemnym zatwierdzeniu przez Zamawiającego protokołu konieczności oraz – jeżeli wymagają tego obowiązujące przepisy ustawy Prawo zamówień publicznych – po dokonaniu odpowiedniej zmiany Umowy. Wykonanie robót zamiennych z pominięciem powyższej procedury następuje na wyłączne ryzyko Wykonawcy i nie stanowi podstawy do żądania dodatkowego wynagrodzenia ani wydłużenia terminu realizacji Umowy.</w:t>
      </w:r>
    </w:p>
    <w:p w14:paraId="27BB436F" w14:textId="77777777" w:rsidR="00D91AF7" w:rsidRPr="00D24CCD" w:rsidRDefault="00BA32A2">
      <w:pPr>
        <w:numPr>
          <w:ilvl w:val="0"/>
          <w:numId w:val="43"/>
        </w:numPr>
        <w:spacing w:line="360" w:lineRule="auto"/>
        <w:contextualSpacing/>
        <w:jc w:val="both"/>
        <w:rPr>
          <w:rFonts w:ascii="Cambria" w:eastAsia="Times New Roman" w:hAnsi="Cambria" w:cs="Arial"/>
          <w:kern w:val="0"/>
          <w:sz w:val="22"/>
          <w:szCs w:val="22"/>
          <w:lang w:eastAsia="pl-PL"/>
        </w:rPr>
      </w:pPr>
      <w:r w:rsidRPr="00D24CCD">
        <w:rPr>
          <w:rFonts w:ascii="Cambria" w:hAnsi="Cambria"/>
          <w:sz w:val="22"/>
          <w:szCs w:val="22"/>
          <w:lang w:eastAsia="pl-PL"/>
        </w:rPr>
        <w:t>Zamawiający zastrzega sobie możliwość realizacji inwestycji przy funkcjonującym Oddziale Anestezjologii i Intensywnej terapii w obecnej lokalizacji albo po czasowym przeniesieniu oddziału do lokalizacji wskazanej przez Zamawiającego. Wybrany wariant realizacji robót musi zapewnić bezpieczeństwo pacjentów, personelu medycznego oraz ciągłość udzielania świadczeń zdrowotnych.</w:t>
      </w:r>
    </w:p>
    <w:p w14:paraId="5616B0D8" w14:textId="77777777" w:rsidR="00D91AF7" w:rsidRPr="00B3134E" w:rsidRDefault="00BA32A2">
      <w:pPr>
        <w:numPr>
          <w:ilvl w:val="0"/>
          <w:numId w:val="43"/>
        </w:numPr>
        <w:spacing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Obowiązki Zamawiającego: </w:t>
      </w:r>
    </w:p>
    <w:p w14:paraId="3F8B3F29" w14:textId="77777777" w:rsidR="00D91AF7" w:rsidRPr="00B3134E" w:rsidRDefault="00BA32A2">
      <w:pPr>
        <w:numPr>
          <w:ilvl w:val="1"/>
          <w:numId w:val="43"/>
        </w:numPr>
        <w:tabs>
          <w:tab w:val="left" w:pos="0"/>
        </w:tabs>
        <w:spacing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Zamawiający zobowiązuje się do protokolarnego przekazania terenu budowy                  w terminie 3 dni </w:t>
      </w:r>
      <w:r w:rsidR="00DF6A04" w:rsidRPr="00B3134E">
        <w:rPr>
          <w:rFonts w:ascii="Cambria" w:eastAsia="Times New Roman" w:hAnsi="Cambria" w:cs="Arial"/>
          <w:kern w:val="0"/>
          <w:sz w:val="22"/>
          <w:szCs w:val="22"/>
          <w:lang w:eastAsia="pl-PL"/>
        </w:rPr>
        <w:t>od daty zgłoszenia przez Wykonawcę gotowości do przystąpienia do prac przygotowawczych z zastrzeżeniem zachowania terminów określonych § 3 niniejszej umowy i przedstawienia odpowiednich dokumentów przed rozpoczęciem danego zakresu prac zgodnie z warunkami niniejszej umowy i zatwierdzonym harmonogramem prowadzonych pracy</w:t>
      </w:r>
      <w:r w:rsidRPr="00B3134E">
        <w:rPr>
          <w:rFonts w:ascii="Cambria" w:eastAsia="Times New Roman" w:hAnsi="Cambria" w:cs="Arial"/>
          <w:kern w:val="0"/>
          <w:sz w:val="22"/>
          <w:szCs w:val="22"/>
          <w:lang w:eastAsia="pl-PL"/>
        </w:rPr>
        <w:t>;</w:t>
      </w:r>
    </w:p>
    <w:p w14:paraId="5C02E8ED" w14:textId="77777777" w:rsidR="00D91AF7" w:rsidRPr="00B3134E" w:rsidRDefault="00BA32A2">
      <w:pPr>
        <w:numPr>
          <w:ilvl w:val="0"/>
          <w:numId w:val="9"/>
        </w:numPr>
        <w:spacing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przekazanie 1 kompletu Programu Funkcjonalno-Użytkowego, najpóźniej w dniu zawarcia umowy, wskazanie miejsca poboru wody i energii elektrycznej oraz zaplecza;</w:t>
      </w:r>
    </w:p>
    <w:p w14:paraId="76AEAE8D" w14:textId="77777777" w:rsidR="00D91AF7" w:rsidRPr="00B3134E" w:rsidRDefault="00BA32A2">
      <w:pPr>
        <w:numPr>
          <w:ilvl w:val="0"/>
          <w:numId w:val="9"/>
        </w:numPr>
        <w:spacing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przekazanie Wykonawcy Dziennika Budowy w terminie 3 dni od dnia uzyskania przez Wykonawcę pozwolenia na budowę/ zgłoszenia;</w:t>
      </w:r>
    </w:p>
    <w:p w14:paraId="266B4AFD" w14:textId="77777777" w:rsidR="00D91AF7" w:rsidRPr="00B3134E" w:rsidRDefault="00BA32A2">
      <w:pPr>
        <w:numPr>
          <w:ilvl w:val="0"/>
          <w:numId w:val="9"/>
        </w:numPr>
        <w:spacing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zapewnienie nadzoru inwestorskiego (inspektorów nadzoru wymaganych branż) do dnia przeprowadzenia komisyjnego odbioru końcowego robót budowlanych, stanowiących przedmiot niniejszej umowy;</w:t>
      </w:r>
    </w:p>
    <w:p w14:paraId="7D2897CF" w14:textId="77777777" w:rsidR="00D91AF7" w:rsidRPr="00B3134E" w:rsidRDefault="00BA32A2">
      <w:pPr>
        <w:numPr>
          <w:ilvl w:val="0"/>
          <w:numId w:val="9"/>
        </w:numPr>
        <w:spacing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zapłata za wykonane i odebrane roboty;</w:t>
      </w:r>
    </w:p>
    <w:p w14:paraId="1954E07B" w14:textId="77777777" w:rsidR="00D91AF7" w:rsidRPr="00B3134E" w:rsidRDefault="00BA32A2">
      <w:pPr>
        <w:numPr>
          <w:ilvl w:val="0"/>
          <w:numId w:val="9"/>
        </w:numPr>
        <w:spacing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zweryfikowanie w terminie </w:t>
      </w:r>
      <w:r w:rsidR="00F44786" w:rsidRPr="00B3134E">
        <w:rPr>
          <w:rFonts w:ascii="Cambria" w:eastAsia="Times New Roman" w:hAnsi="Cambria" w:cs="Arial"/>
          <w:kern w:val="0"/>
          <w:sz w:val="22"/>
          <w:szCs w:val="22"/>
          <w:lang w:eastAsia="pl-PL"/>
        </w:rPr>
        <w:t>3</w:t>
      </w:r>
      <w:r w:rsidRPr="00B3134E">
        <w:rPr>
          <w:rFonts w:ascii="Cambria" w:eastAsia="Times New Roman" w:hAnsi="Cambria" w:cs="Arial"/>
          <w:kern w:val="0"/>
          <w:sz w:val="22"/>
          <w:szCs w:val="22"/>
          <w:lang w:eastAsia="pl-PL"/>
        </w:rPr>
        <w:t xml:space="preserve"> dni roboczych od dnia przekazania Zamawiającemu, sporządzonych przez Wykonawcę kosztorysów szczegółowych;</w:t>
      </w:r>
    </w:p>
    <w:p w14:paraId="683480F5" w14:textId="77777777" w:rsidR="00D91AF7" w:rsidRPr="00B3134E" w:rsidRDefault="00BA32A2">
      <w:pPr>
        <w:numPr>
          <w:ilvl w:val="0"/>
          <w:numId w:val="9"/>
        </w:numPr>
        <w:spacing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lastRenderedPageBreak/>
        <w:t xml:space="preserve">zweryfikowanie w terminie </w:t>
      </w:r>
      <w:r w:rsidR="00F44786" w:rsidRPr="00B3134E">
        <w:rPr>
          <w:rFonts w:ascii="Cambria" w:eastAsia="Times New Roman" w:hAnsi="Cambria" w:cs="Arial"/>
          <w:kern w:val="0"/>
          <w:sz w:val="22"/>
          <w:szCs w:val="22"/>
          <w:lang w:eastAsia="pl-PL"/>
        </w:rPr>
        <w:t>3</w:t>
      </w:r>
      <w:r w:rsidRPr="00B3134E">
        <w:rPr>
          <w:rFonts w:ascii="Cambria" w:eastAsia="Times New Roman" w:hAnsi="Cambria" w:cs="Arial"/>
          <w:kern w:val="0"/>
          <w:sz w:val="22"/>
          <w:szCs w:val="22"/>
          <w:lang w:eastAsia="pl-PL"/>
        </w:rPr>
        <w:t>dni roboczych oraz zatwierdzenie harmonogramu rzeczowo-finansowego.</w:t>
      </w:r>
    </w:p>
    <w:p w14:paraId="414432A3" w14:textId="77777777" w:rsidR="00D91AF7" w:rsidRPr="00B3134E" w:rsidRDefault="00BA32A2">
      <w:pPr>
        <w:numPr>
          <w:ilvl w:val="0"/>
          <w:numId w:val="43"/>
        </w:numPr>
        <w:spacing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Obowiązki Wykonawcy:</w:t>
      </w:r>
    </w:p>
    <w:p w14:paraId="705765D0" w14:textId="74C9FAE0" w:rsidR="00FF4B1C" w:rsidRPr="00B3134E" w:rsidRDefault="00FF4B1C" w:rsidP="00FF4B1C">
      <w:pPr>
        <w:numPr>
          <w:ilvl w:val="1"/>
          <w:numId w:val="43"/>
        </w:numPr>
        <w:tabs>
          <w:tab w:val="left" w:pos="0"/>
        </w:tabs>
        <w:spacing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bez żądania dodatkowego wynagrodzenia od Zamawiającego odpowiednie przygotowanie pomieszczeń Oddziału Anestezjologii i Intensywnej Opieki Medycznej do prowadzenia robót w sposób zabezpieczający prawidłową realizacji świadczeń zdrowotnych, w tym koszt tych czynności, łącznie </w:t>
      </w:r>
      <w:r w:rsidR="00736D55">
        <w:rPr>
          <w:rFonts w:ascii="Cambria" w:eastAsia="Times New Roman" w:hAnsi="Cambria" w:cs="Arial"/>
          <w:kern w:val="0"/>
          <w:sz w:val="22"/>
          <w:szCs w:val="22"/>
          <w:lang w:eastAsia="pl-PL"/>
        </w:rPr>
        <w:t xml:space="preserve">                              </w:t>
      </w:r>
      <w:r w:rsidRPr="00B3134E">
        <w:rPr>
          <w:rFonts w:ascii="Cambria" w:eastAsia="Times New Roman" w:hAnsi="Cambria" w:cs="Arial"/>
          <w:kern w:val="0"/>
          <w:sz w:val="22"/>
          <w:szCs w:val="22"/>
          <w:lang w:eastAsia="pl-PL"/>
        </w:rPr>
        <w:t>z zabezpieczeniem sprzętu oraz transportem wewnętrznym,</w:t>
      </w:r>
      <w:r w:rsidRPr="00B3134E">
        <w:rPr>
          <w:rFonts w:ascii="Cambria" w:eastAsia="Times New Roman" w:hAnsi="Cambria" w:cs="Arial"/>
          <w:kern w:val="0"/>
          <w:sz w:val="22"/>
          <w:szCs w:val="22"/>
          <w:lang w:eastAsia="pl-PL"/>
        </w:rPr>
        <w:br/>
        <w:t>z tym że:</w:t>
      </w:r>
    </w:p>
    <w:p w14:paraId="63E9CB28" w14:textId="77777777" w:rsidR="00A71C83" w:rsidRPr="00B3134E" w:rsidRDefault="00A71C83" w:rsidP="00A71C83">
      <w:pPr>
        <w:pStyle w:val="Akapitzlist"/>
        <w:numPr>
          <w:ilvl w:val="0"/>
          <w:numId w:val="58"/>
        </w:numPr>
        <w:spacing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 przypadku wyboru wariantu realizacji zadania objętego umową poprzez wydzielenie pomieszczeń do realizacji świadczeń z zakresu anestezjologii i intensywnej opieki medycznej – Zamawiający wymaga zachowania ciągłości minimum 3 stanowisk do realizacji tych świadczeń,</w:t>
      </w:r>
    </w:p>
    <w:p w14:paraId="1B239B45" w14:textId="089E4D66" w:rsidR="00A71C83" w:rsidRPr="00B3134E" w:rsidRDefault="00A71C83" w:rsidP="00A71C83">
      <w:pPr>
        <w:pStyle w:val="Akapitzlist"/>
        <w:numPr>
          <w:ilvl w:val="0"/>
          <w:numId w:val="58"/>
        </w:numPr>
        <w:spacing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 przypadku wyboru wariantu realizacji zadania objętego umową poprzez całkowite wyłączenie stanowisk realizacji świadczeń z zakresu anestezjologii i intensywnej opieki medycznej w miejscu prowadzenia inwestycji – przeniesienie i instalację sprzętu medycznego i infrastruktury informatycznej do wolnych pomieszczeń po byłym Oddziale Chirurgii Urazowo-Ortopedycznej Szpitala – piętro IV – na wszystkie aktualne stanowiska</w:t>
      </w:r>
      <w:r w:rsidR="00736D55">
        <w:rPr>
          <w:rFonts w:ascii="Cambria" w:eastAsia="Times New Roman" w:hAnsi="Cambria" w:cs="Arial"/>
          <w:kern w:val="0"/>
          <w:sz w:val="22"/>
          <w:szCs w:val="22"/>
          <w:lang w:eastAsia="pl-PL"/>
        </w:rPr>
        <w:t xml:space="preserve">                      </w:t>
      </w:r>
      <w:r w:rsidRPr="00B3134E">
        <w:rPr>
          <w:rFonts w:ascii="Cambria" w:eastAsia="Times New Roman" w:hAnsi="Cambria" w:cs="Arial"/>
          <w:kern w:val="0"/>
          <w:sz w:val="22"/>
          <w:szCs w:val="22"/>
          <w:lang w:eastAsia="pl-PL"/>
        </w:rPr>
        <w:t xml:space="preserve"> tj. minimum 5. </w:t>
      </w:r>
    </w:p>
    <w:p w14:paraId="40086275" w14:textId="77777777" w:rsidR="00A71C83" w:rsidRPr="00B3134E" w:rsidRDefault="00A71C83" w:rsidP="00A71C83">
      <w:pPr>
        <w:pStyle w:val="Akapitzlist"/>
        <w:numPr>
          <w:ilvl w:val="1"/>
          <w:numId w:val="43"/>
        </w:numPr>
        <w:spacing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opracowanie, w oparciu o przekazany Program Funkcjonalno-Użytkowy, </w:t>
      </w:r>
      <w:r w:rsidR="00FF4B1C" w:rsidRPr="00B3134E">
        <w:rPr>
          <w:rFonts w:ascii="Cambria" w:eastAsia="Times New Roman" w:hAnsi="Cambria" w:cs="Arial"/>
          <w:kern w:val="0"/>
          <w:sz w:val="22"/>
          <w:szCs w:val="22"/>
          <w:lang w:eastAsia="pl-PL"/>
        </w:rPr>
        <w:t xml:space="preserve">pełnej </w:t>
      </w:r>
      <w:r w:rsidRPr="00B3134E">
        <w:rPr>
          <w:rFonts w:ascii="Cambria" w:eastAsia="Times New Roman" w:hAnsi="Cambria" w:cs="Arial"/>
          <w:kern w:val="0"/>
          <w:sz w:val="22"/>
          <w:szCs w:val="22"/>
          <w:lang w:eastAsia="pl-PL"/>
        </w:rPr>
        <w:t>dokumentacji projektowej (projekty budowlane, projekty branżowe                                          i wykonawcze oraz ewentualne projekty zamienne), specyfikacji technicznych wykonania i odbioru robót oraz kosztorysu inwestorskiego;</w:t>
      </w:r>
    </w:p>
    <w:p w14:paraId="173988B5" w14:textId="0CD39DBC" w:rsidR="000929EA" w:rsidRDefault="000929EA" w:rsidP="00A71C83">
      <w:pPr>
        <w:pStyle w:val="Akapitzlist"/>
        <w:numPr>
          <w:ilvl w:val="1"/>
          <w:numId w:val="43"/>
        </w:numPr>
        <w:spacing w:line="360" w:lineRule="auto"/>
        <w:jc w:val="both"/>
        <w:rPr>
          <w:rFonts w:ascii="Cambria" w:eastAsia="Times New Roman" w:hAnsi="Cambria" w:cs="Arial"/>
          <w:kern w:val="0"/>
          <w:sz w:val="22"/>
          <w:szCs w:val="22"/>
          <w:lang w:eastAsia="pl-PL"/>
        </w:rPr>
      </w:pPr>
      <w:r>
        <w:rPr>
          <w:rFonts w:ascii="Cambria" w:eastAsia="Times New Roman" w:hAnsi="Cambria" w:cs="Arial"/>
          <w:kern w:val="0"/>
          <w:sz w:val="22"/>
          <w:szCs w:val="22"/>
          <w:lang w:eastAsia="pl-PL"/>
        </w:rPr>
        <w:t xml:space="preserve">dopełnienie w imieniu Zamawiającego wszelkich formalności, w tym uzyskanie wszelkich zgód, opinii, uzgodnień i ustaleń pozwalających zgodnie                                     z obowiązującymi przepisami prawa na wykonanie robót budowlanych                                 w oparciu o tą dokumentację. </w:t>
      </w:r>
    </w:p>
    <w:p w14:paraId="0EEEB301" w14:textId="3A943A17" w:rsidR="00A71C83" w:rsidRPr="00B3134E" w:rsidRDefault="00A71C83" w:rsidP="00A71C83">
      <w:pPr>
        <w:pStyle w:val="Akapitzlist"/>
        <w:numPr>
          <w:ilvl w:val="1"/>
          <w:numId w:val="43"/>
        </w:numPr>
        <w:spacing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przedłożenie Zamawiającemu, nie później jak w ciągu 3 dni </w:t>
      </w:r>
      <w:r w:rsidR="000929EA">
        <w:rPr>
          <w:rFonts w:ascii="Cambria" w:eastAsia="Times New Roman" w:hAnsi="Cambria" w:cs="Arial"/>
          <w:kern w:val="0"/>
          <w:sz w:val="22"/>
          <w:szCs w:val="22"/>
          <w:lang w:eastAsia="pl-PL"/>
        </w:rPr>
        <w:t xml:space="preserve">zakończenia procedury formalnej </w:t>
      </w:r>
      <w:r w:rsidRPr="00B3134E">
        <w:rPr>
          <w:rFonts w:ascii="Cambria" w:eastAsia="Times New Roman" w:hAnsi="Cambria" w:cs="Arial"/>
          <w:kern w:val="0"/>
          <w:sz w:val="22"/>
          <w:szCs w:val="22"/>
          <w:lang w:eastAsia="pl-PL"/>
        </w:rPr>
        <w:t xml:space="preserve"> szczegółowego kosztorysu ofertowego; Kosztorys ofertowy pełni funkcję informacyjną i kontrolną oraz będzie wykorzystany między innymi:</w:t>
      </w:r>
    </w:p>
    <w:p w14:paraId="7655DB71" w14:textId="77777777" w:rsidR="00D91AF7" w:rsidRPr="00B3134E" w:rsidRDefault="00BA32A2">
      <w:pPr>
        <w:numPr>
          <w:ilvl w:val="0"/>
          <w:numId w:val="11"/>
        </w:numPr>
        <w:spacing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do tworzenia, aktualizacji harmonogramu rzeczowo – finansowego,</w:t>
      </w:r>
    </w:p>
    <w:p w14:paraId="56D07316" w14:textId="4A0433D2" w:rsidR="00D91AF7" w:rsidRPr="00B3134E" w:rsidRDefault="00BA32A2">
      <w:pPr>
        <w:numPr>
          <w:ilvl w:val="0"/>
          <w:numId w:val="11"/>
        </w:numPr>
        <w:spacing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do określania zaawansowania robót wyrażonego rzeczowo </w:t>
      </w:r>
      <w:r w:rsidR="00736D55">
        <w:rPr>
          <w:rFonts w:ascii="Cambria" w:eastAsia="Times New Roman" w:hAnsi="Cambria" w:cs="Arial"/>
          <w:kern w:val="0"/>
          <w:sz w:val="22"/>
          <w:szCs w:val="22"/>
          <w:lang w:eastAsia="pl-PL"/>
        </w:rPr>
        <w:t xml:space="preserve">                                    </w:t>
      </w:r>
      <w:r w:rsidRPr="00B3134E">
        <w:rPr>
          <w:rFonts w:ascii="Cambria" w:eastAsia="Times New Roman" w:hAnsi="Cambria" w:cs="Arial"/>
          <w:kern w:val="0"/>
          <w:sz w:val="22"/>
          <w:szCs w:val="22"/>
          <w:lang w:eastAsia="pl-PL"/>
        </w:rPr>
        <w:t>i wartościowo,</w:t>
      </w:r>
    </w:p>
    <w:p w14:paraId="15DC08B5" w14:textId="77777777" w:rsidR="00D91AF7" w:rsidRPr="00B3134E" w:rsidRDefault="00BA32A2">
      <w:pPr>
        <w:numPr>
          <w:ilvl w:val="0"/>
          <w:numId w:val="11"/>
        </w:numPr>
        <w:spacing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lastRenderedPageBreak/>
        <w:t>jako dokument źródłowy do wyceny rozwiązań zamiennych i robót zaniechanych,</w:t>
      </w:r>
    </w:p>
    <w:p w14:paraId="3546C8F1" w14:textId="77777777" w:rsidR="00D91AF7" w:rsidRPr="00B3134E" w:rsidRDefault="00BA32A2">
      <w:pPr>
        <w:numPr>
          <w:ilvl w:val="0"/>
          <w:numId w:val="11"/>
        </w:numPr>
        <w:spacing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do ustalenia wartości powstałych obiektów lub ich elementów,</w:t>
      </w:r>
    </w:p>
    <w:p w14:paraId="7797A070" w14:textId="7E9B796B" w:rsidR="00A71C83" w:rsidRPr="00B3134E" w:rsidRDefault="00BA32A2" w:rsidP="00A71C83">
      <w:pPr>
        <w:spacing w:line="276" w:lineRule="auto"/>
        <w:ind w:left="2136"/>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jako dokument kontrolny umożliwiający śledzenie, kontrolę                                              i weryfikowanie przebiegu realizacji w porównaniu do założeń projektu (w celu oceny efektów w toku realizacji oraz wyliczenia kosztów</w:t>
      </w:r>
      <w:r w:rsidR="00D24CCD">
        <w:rPr>
          <w:rFonts w:ascii="Cambria" w:eastAsia="Times New Roman" w:hAnsi="Cambria" w:cs="Arial"/>
          <w:kern w:val="0"/>
          <w:sz w:val="22"/>
          <w:szCs w:val="22"/>
          <w:lang w:eastAsia="pl-PL"/>
        </w:rPr>
        <w:t xml:space="preserve">                             </w:t>
      </w:r>
      <w:r w:rsidRPr="00B3134E">
        <w:rPr>
          <w:rFonts w:ascii="Cambria" w:eastAsia="Times New Roman" w:hAnsi="Cambria" w:cs="Arial"/>
          <w:kern w:val="0"/>
          <w:sz w:val="22"/>
          <w:szCs w:val="22"/>
          <w:lang w:eastAsia="pl-PL"/>
        </w:rPr>
        <w:t xml:space="preserve"> i rozliczenia inwestycji).</w:t>
      </w:r>
    </w:p>
    <w:p w14:paraId="0EF2CF31" w14:textId="4F6FFFD7" w:rsidR="00A71C83" w:rsidRPr="00B3134E" w:rsidRDefault="00A71C83" w:rsidP="00A71C83">
      <w:pPr>
        <w:pStyle w:val="Akapitzlist"/>
        <w:numPr>
          <w:ilvl w:val="0"/>
          <w:numId w:val="60"/>
        </w:numPr>
        <w:spacing w:line="360" w:lineRule="auto"/>
        <w:jc w:val="both"/>
        <w:rPr>
          <w:rFonts w:ascii="Cambria" w:hAnsi="Cambria"/>
          <w:lang w:eastAsia="pl-PL"/>
        </w:rPr>
      </w:pPr>
      <w:r w:rsidRPr="00B3134E">
        <w:rPr>
          <w:rFonts w:ascii="Cambria" w:eastAsia="Times New Roman" w:hAnsi="Cambria" w:cs="Arial"/>
          <w:kern w:val="0"/>
          <w:sz w:val="22"/>
          <w:szCs w:val="22"/>
          <w:lang w:eastAsia="pl-PL"/>
        </w:rPr>
        <w:t xml:space="preserve">wykonanie robót budowlanych, stanowiących przedmiot zamówienia zgodnie </w:t>
      </w:r>
      <w:r w:rsidR="00D24CCD">
        <w:rPr>
          <w:rFonts w:ascii="Cambria" w:eastAsia="Times New Roman" w:hAnsi="Cambria" w:cs="Arial"/>
          <w:kern w:val="0"/>
          <w:sz w:val="22"/>
          <w:szCs w:val="22"/>
          <w:lang w:eastAsia="pl-PL"/>
        </w:rPr>
        <w:t xml:space="preserve">                  </w:t>
      </w:r>
      <w:r w:rsidRPr="00B3134E">
        <w:rPr>
          <w:rFonts w:ascii="Cambria" w:eastAsia="Times New Roman" w:hAnsi="Cambria" w:cs="Arial"/>
          <w:kern w:val="0"/>
          <w:sz w:val="22"/>
          <w:szCs w:val="22"/>
          <w:lang w:eastAsia="pl-PL"/>
        </w:rPr>
        <w:t>z opracowana przez siebie dokumentacją projektową, zasadami wiedzy technicznej, sztuką budowlaną, polskimi normami oraz obowiązującymi przepisami prawa;</w:t>
      </w:r>
    </w:p>
    <w:p w14:paraId="140350DD" w14:textId="77777777" w:rsidR="00A71C83" w:rsidRPr="00B3134E" w:rsidRDefault="00A71C83" w:rsidP="00A71C83">
      <w:pPr>
        <w:pStyle w:val="Akapitzlist"/>
        <w:numPr>
          <w:ilvl w:val="0"/>
          <w:numId w:val="60"/>
        </w:numPr>
        <w:spacing w:line="360" w:lineRule="auto"/>
        <w:jc w:val="both"/>
        <w:rPr>
          <w:rFonts w:ascii="Cambria" w:hAnsi="Cambria"/>
          <w:lang w:eastAsia="pl-PL"/>
        </w:rPr>
      </w:pPr>
      <w:r w:rsidRPr="00B3134E">
        <w:rPr>
          <w:rFonts w:ascii="Cambria" w:eastAsia="Times New Roman" w:hAnsi="Cambria" w:cs="Arial"/>
          <w:kern w:val="0"/>
          <w:sz w:val="22"/>
          <w:szCs w:val="22"/>
          <w:lang w:eastAsia="pl-PL"/>
        </w:rPr>
        <w:t>informowanie Zamawiającego o zagrożeniach, które mogą mieć ujemny wpływ na tok realizacji inwestycji, jakość robót, opóźnienie planowanej daty zakończenia robót jak i zmianę kosztów wykonanego umownego zakres robót oraz do współpracy z Zamawiającym przy opracowywaniu przedsięwzięć zapobiegających zagrożeniom;</w:t>
      </w:r>
    </w:p>
    <w:p w14:paraId="5E41DB64" w14:textId="77777777" w:rsidR="00A71C83" w:rsidRPr="00B3134E" w:rsidRDefault="00A71C83" w:rsidP="00A71C83">
      <w:pPr>
        <w:pStyle w:val="Akapitzlist"/>
        <w:numPr>
          <w:ilvl w:val="0"/>
          <w:numId w:val="60"/>
        </w:numPr>
        <w:spacing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Wykonawca jest zobowiązany do niezwłocznego pisemnego zgłoszenia Zamawiającemu wszelkich dostrzeżonych wad, nieścisłości lub sprzeczności Programu Funkcjonalno-Użytkowego oraz dokumentów przekazanych przez Zamawiającego. Zaniechanie zgłoszenia wyłącza możliwość powoływania się na te okoliczności jako przyczynę opóźnienia, zwiększenia wynagrodzenia lub nienależytego wykonania Umowy.</w:t>
      </w:r>
    </w:p>
    <w:p w14:paraId="1F8A7282" w14:textId="77777777" w:rsidR="00A71C83" w:rsidRPr="00B3134E" w:rsidRDefault="00A71C83" w:rsidP="00A71C83">
      <w:pPr>
        <w:pStyle w:val="Akapitzlist"/>
        <w:numPr>
          <w:ilvl w:val="0"/>
          <w:numId w:val="60"/>
        </w:numPr>
        <w:spacing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Zapewnienie właściwych warunków bezpieczeństwa i higieny pracy i p.poż.;</w:t>
      </w:r>
    </w:p>
    <w:p w14:paraId="1D579D46" w14:textId="441C522E" w:rsidR="00A71C83" w:rsidRPr="00B3134E" w:rsidRDefault="00A71C83" w:rsidP="00A71C83">
      <w:pPr>
        <w:pStyle w:val="Akapitzlist"/>
        <w:numPr>
          <w:ilvl w:val="0"/>
          <w:numId w:val="60"/>
        </w:numPr>
        <w:spacing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Utrzymanie terenu budowy w stanie wolnym od przeszkód komunikacyjnych oraz usuwania na bieżąco zbędnych materiałów, odpadów i śmieci, jak</w:t>
      </w:r>
      <w:r w:rsidR="00736D55">
        <w:rPr>
          <w:rFonts w:ascii="Cambria" w:eastAsia="Times New Roman" w:hAnsi="Cambria" w:cs="Arial"/>
          <w:kern w:val="0"/>
          <w:sz w:val="22"/>
          <w:szCs w:val="22"/>
          <w:lang w:eastAsia="pl-PL"/>
        </w:rPr>
        <w:t xml:space="preserve">                               </w:t>
      </w:r>
      <w:r w:rsidRPr="00B3134E">
        <w:rPr>
          <w:rFonts w:ascii="Cambria" w:eastAsia="Times New Roman" w:hAnsi="Cambria" w:cs="Arial"/>
          <w:kern w:val="0"/>
          <w:sz w:val="22"/>
          <w:szCs w:val="22"/>
          <w:lang w:eastAsia="pl-PL"/>
        </w:rPr>
        <w:t xml:space="preserve"> i składowanie materiałów i sprzętu w ustalonych miejscach w należytym porządku;</w:t>
      </w:r>
    </w:p>
    <w:p w14:paraId="45395B2C" w14:textId="70F7EACA" w:rsidR="00A71C83" w:rsidRPr="00B3134E" w:rsidRDefault="00A71C83" w:rsidP="00A71C83">
      <w:pPr>
        <w:pStyle w:val="Akapitzlist"/>
        <w:numPr>
          <w:ilvl w:val="0"/>
          <w:numId w:val="60"/>
        </w:numPr>
        <w:spacing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Udzielanie pisemnych informacji o przebiegu realizacji robót (zaawansowaniu prac) i napotykanych problemach, poprzez sporządzanie</w:t>
      </w:r>
      <w:r w:rsidR="00736D55">
        <w:rPr>
          <w:rFonts w:ascii="Cambria" w:eastAsia="Times New Roman" w:hAnsi="Cambria" w:cs="Arial"/>
          <w:kern w:val="0"/>
          <w:sz w:val="22"/>
          <w:szCs w:val="22"/>
          <w:lang w:eastAsia="pl-PL"/>
        </w:rPr>
        <w:t xml:space="preserve">                      </w:t>
      </w:r>
      <w:r w:rsidRPr="00B3134E">
        <w:rPr>
          <w:rFonts w:ascii="Cambria" w:eastAsia="Times New Roman" w:hAnsi="Cambria" w:cs="Arial"/>
          <w:kern w:val="0"/>
          <w:sz w:val="22"/>
          <w:szCs w:val="22"/>
          <w:lang w:eastAsia="pl-PL"/>
        </w:rPr>
        <w:t xml:space="preserve"> i przekazywanie na każde żądanie Zamawiającego i Inspektora Nadzoru Inwestorskiego rozliczeń, istotnych informacji, a także niezwłocznie informowanie Zamawiającego i Inspektora Nadzoru o wykonaniu robót zanikających;</w:t>
      </w:r>
    </w:p>
    <w:p w14:paraId="446B9188" w14:textId="72C2EB37" w:rsidR="00A71C83" w:rsidRPr="00B3134E" w:rsidRDefault="00A71C83" w:rsidP="00A71C83">
      <w:pPr>
        <w:pStyle w:val="Akapitzlist"/>
        <w:numPr>
          <w:ilvl w:val="0"/>
          <w:numId w:val="60"/>
        </w:numPr>
        <w:spacing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Przez cały okres budowy Wykonawca – kierownik budowy, jest zobowiązany do ścisłej współpracy z Zamawiającym. Wszystkie prace, które będą polegały na połączeniu nowych urządzeń i instalacji z funkcjonującymi </w:t>
      </w:r>
      <w:r w:rsidRPr="00B3134E">
        <w:rPr>
          <w:rFonts w:ascii="Cambria" w:eastAsia="Times New Roman" w:hAnsi="Cambria" w:cs="Arial"/>
          <w:kern w:val="0"/>
          <w:sz w:val="22"/>
          <w:szCs w:val="22"/>
          <w:lang w:eastAsia="pl-PL"/>
        </w:rPr>
        <w:lastRenderedPageBreak/>
        <w:t xml:space="preserve">muszą uzyskać zgodę Zamawiającego. W tym celu Wykonawca będzie występował na piśmie do Zamawiającego. Pisma te powinny być przedłożone, </w:t>
      </w:r>
      <w:r w:rsidR="00736D55">
        <w:rPr>
          <w:rFonts w:ascii="Cambria" w:eastAsia="Times New Roman" w:hAnsi="Cambria" w:cs="Arial"/>
          <w:kern w:val="0"/>
          <w:sz w:val="22"/>
          <w:szCs w:val="22"/>
          <w:lang w:eastAsia="pl-PL"/>
        </w:rPr>
        <w:t xml:space="preserve">   </w:t>
      </w:r>
      <w:r w:rsidRPr="00B3134E">
        <w:rPr>
          <w:rFonts w:ascii="Cambria" w:eastAsia="Times New Roman" w:hAnsi="Cambria" w:cs="Arial"/>
          <w:kern w:val="0"/>
          <w:sz w:val="22"/>
          <w:szCs w:val="22"/>
          <w:lang w:eastAsia="pl-PL"/>
        </w:rPr>
        <w:t>co najmniej 5 dni roboczych przed planowanym terminem rozpoczęcia Robót. Do Robót można będzie przystąpić wyłącznie po uzyskaniu pisemnej zgody Zamawiającego, po uzgodnieniu terminu ich realizacji i przedstawieniu technologii Robót.</w:t>
      </w:r>
    </w:p>
    <w:p w14:paraId="6DBAF37B" w14:textId="77777777" w:rsidR="00A71C83" w:rsidRPr="00B3134E" w:rsidRDefault="00A71C83" w:rsidP="00A71C83">
      <w:pPr>
        <w:pStyle w:val="Akapitzlist"/>
        <w:numPr>
          <w:ilvl w:val="0"/>
          <w:numId w:val="60"/>
        </w:numPr>
        <w:spacing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Uiszczani</w:t>
      </w:r>
      <w:r w:rsidR="00FF4B1C" w:rsidRPr="00B3134E">
        <w:rPr>
          <w:rFonts w:ascii="Cambria" w:eastAsia="Times New Roman" w:hAnsi="Cambria" w:cs="Arial"/>
          <w:kern w:val="0"/>
          <w:sz w:val="22"/>
          <w:szCs w:val="22"/>
          <w:lang w:eastAsia="pl-PL"/>
        </w:rPr>
        <w:t>a</w:t>
      </w:r>
      <w:r w:rsidRPr="00B3134E">
        <w:rPr>
          <w:rFonts w:ascii="Cambria" w:eastAsia="Times New Roman" w:hAnsi="Cambria" w:cs="Arial"/>
          <w:kern w:val="0"/>
          <w:sz w:val="22"/>
          <w:szCs w:val="22"/>
          <w:lang w:eastAsia="pl-PL"/>
        </w:rPr>
        <w:t xml:space="preserve"> opłat za:</w:t>
      </w:r>
    </w:p>
    <w:p w14:paraId="381BB729" w14:textId="77777777" w:rsidR="00D91AF7" w:rsidRPr="00B3134E" w:rsidRDefault="00BA32A2">
      <w:pPr>
        <w:numPr>
          <w:ilvl w:val="0"/>
          <w:numId w:val="12"/>
        </w:numPr>
        <w:spacing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pobór energii elektrycznej dla potrzeb budowy i zaplecza (ryczałtowo);</w:t>
      </w:r>
    </w:p>
    <w:p w14:paraId="1A4E74F1" w14:textId="77777777" w:rsidR="00D91AF7" w:rsidRPr="00B3134E" w:rsidRDefault="00BA32A2">
      <w:pPr>
        <w:numPr>
          <w:ilvl w:val="0"/>
          <w:numId w:val="12"/>
        </w:numPr>
        <w:spacing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pobór wody dla potrzeb budowy i zaplecza (ryczałtowo). </w:t>
      </w:r>
    </w:p>
    <w:p w14:paraId="4EE8FB3F" w14:textId="2C532FD3" w:rsidR="00A71C83" w:rsidRPr="00B3134E" w:rsidRDefault="00A71C83" w:rsidP="00A71C83">
      <w:pPr>
        <w:pStyle w:val="Akapitzlist"/>
        <w:numPr>
          <w:ilvl w:val="0"/>
          <w:numId w:val="60"/>
        </w:numPr>
        <w:spacing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Wykonywanie robót budowlanych należy zaplanować w sposób zapewniający przez cały okres niezakłóconą ciągłość pracy Szpitala i Oddziału Anestezjologii  i Intensywnej Terapii. </w:t>
      </w:r>
    </w:p>
    <w:p w14:paraId="5AFB747B" w14:textId="77777777" w:rsidR="00A71C83" w:rsidRPr="00B3134E" w:rsidRDefault="00BA32A2" w:rsidP="00A71C83">
      <w:pPr>
        <w:numPr>
          <w:ilvl w:val="0"/>
          <w:numId w:val="60"/>
        </w:numPr>
        <w:spacing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Przebudowę instalacji należy zaplanować tak, aby przez cały okres prac nie przerywać dostaw prądu i doprowadzenia gazów medycznych.</w:t>
      </w:r>
    </w:p>
    <w:p w14:paraId="7BB06F4B" w14:textId="77777777" w:rsidR="00A71C83" w:rsidRPr="00B3134E" w:rsidRDefault="00BA32A2" w:rsidP="00A71C83">
      <w:pPr>
        <w:numPr>
          <w:ilvl w:val="0"/>
          <w:numId w:val="60"/>
        </w:numPr>
        <w:spacing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Wykonawca zobowiązany jest prowadzić prace budowlano – montażowe oraz rozbiórkowe ze szczególną ostrożnością, zachowaniem przepisów bhp oraz przepisów przeciwpożarowych, poszanowaniem mienia, zgodnie z zasadami wiedzy technicznej oraz obowiązującymi przepisami prawa budowlanego.</w:t>
      </w:r>
    </w:p>
    <w:p w14:paraId="3AAA7D91" w14:textId="77777777" w:rsidR="00A71C83" w:rsidRPr="00B3134E" w:rsidRDefault="00BA32A2" w:rsidP="00A71C83">
      <w:pPr>
        <w:numPr>
          <w:ilvl w:val="0"/>
          <w:numId w:val="60"/>
        </w:numPr>
        <w:spacing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Obiekty i urządzenia szpitala konieczne dla jego poprawnej pracy muszą pozostać czynne na czas prowadzonej budowy. Ewentualne wyłączenie wybranych obiektów lub urządzeń z istniejącego układu technologicznego może się odbyć pod warunkiem zapewnienia poprawnej pracy szpitala (np.: poprzez zastosowanie obiektu lub urządzenia zastępczego o równoważnej funkcji) i po uzyskaniu zgody Zamawiającego.</w:t>
      </w:r>
    </w:p>
    <w:p w14:paraId="399FFE1D" w14:textId="77777777" w:rsidR="00A71C83" w:rsidRPr="00B3134E" w:rsidRDefault="00BA32A2" w:rsidP="00A71C83">
      <w:pPr>
        <w:numPr>
          <w:ilvl w:val="0"/>
          <w:numId w:val="60"/>
        </w:numPr>
        <w:spacing w:line="360" w:lineRule="auto"/>
        <w:ind w:left="1418"/>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 przypadku zniszczenia lub uszkodzenia urządzeń, ich części bądź robót w toku realizacji – naprawienia ich i doprowadzenia do stanu pierwotnego;</w:t>
      </w:r>
    </w:p>
    <w:p w14:paraId="49E48197" w14:textId="21E5C497" w:rsidR="00A71C83" w:rsidRPr="00B3134E" w:rsidRDefault="00BA32A2" w:rsidP="00A71C83">
      <w:pPr>
        <w:numPr>
          <w:ilvl w:val="0"/>
          <w:numId w:val="60"/>
        </w:numPr>
        <w:spacing w:line="360" w:lineRule="auto"/>
        <w:ind w:left="1418"/>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Wykonawca zobowiązany jest sporządzić Harmonogram Rzeczowo – Finansowy i w terminie nie dłuższym niż 5 dni od dnia zawarcia niniejszej umowy przedłożyć do akceptacji Zamawiającemu;</w:t>
      </w:r>
    </w:p>
    <w:p w14:paraId="5E4C5CA3" w14:textId="103B27C3" w:rsidR="00A71C83" w:rsidRPr="00B3134E" w:rsidRDefault="00BA32A2" w:rsidP="00A71C83">
      <w:pPr>
        <w:numPr>
          <w:ilvl w:val="0"/>
          <w:numId w:val="60"/>
        </w:numPr>
        <w:spacing w:line="360" w:lineRule="auto"/>
        <w:ind w:left="1418"/>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W przypadku zgłoszenia przez Zamawiającego uwag oraz zastrzeżeń </w:t>
      </w:r>
      <w:r w:rsidR="00736D55">
        <w:rPr>
          <w:rFonts w:ascii="Cambria" w:eastAsia="Times New Roman" w:hAnsi="Cambria" w:cs="Arial"/>
          <w:kern w:val="0"/>
          <w:sz w:val="22"/>
          <w:szCs w:val="22"/>
          <w:lang w:eastAsia="pl-PL"/>
        </w:rPr>
        <w:t xml:space="preserve">                </w:t>
      </w:r>
      <w:r w:rsidRPr="00B3134E">
        <w:rPr>
          <w:rFonts w:ascii="Cambria" w:eastAsia="Times New Roman" w:hAnsi="Cambria" w:cs="Arial"/>
          <w:kern w:val="0"/>
          <w:sz w:val="22"/>
          <w:szCs w:val="22"/>
          <w:lang w:eastAsia="pl-PL"/>
        </w:rPr>
        <w:t xml:space="preserve">do Harmonogramu Rzeczowo - Finansowego, a także w przypadku potrzeby aktualizacji harmonogramu, Wykonawca zobowiązany jest do dostarczenia Harmonogramu Rzeczowo – Finansowego przy uwzględnieniu wszelkich uwag                         i zastrzeżeń Zamawiającego, w terminie 2 dni od dnia przekazania Wykonawcy </w:t>
      </w:r>
      <w:r w:rsidRPr="00B3134E">
        <w:rPr>
          <w:rFonts w:ascii="Cambria" w:eastAsia="Times New Roman" w:hAnsi="Cambria" w:cs="Arial"/>
          <w:kern w:val="0"/>
          <w:sz w:val="22"/>
          <w:szCs w:val="22"/>
          <w:lang w:eastAsia="pl-PL"/>
        </w:rPr>
        <w:lastRenderedPageBreak/>
        <w:t>przez Zamawiającego uwag i zastrzeżeń do złożonego harmonogramu. Powyższe stosuje się odpowiednio w razie zaistnienia potrzeby aktualizacji;</w:t>
      </w:r>
    </w:p>
    <w:p w14:paraId="2ADDCA95" w14:textId="5947C985" w:rsidR="003314F6" w:rsidRPr="003314F6" w:rsidRDefault="00BA32A2" w:rsidP="003314F6">
      <w:pPr>
        <w:numPr>
          <w:ilvl w:val="0"/>
          <w:numId w:val="60"/>
        </w:numPr>
        <w:spacing w:line="360" w:lineRule="auto"/>
        <w:ind w:left="1418"/>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Wykonawca ponosi odpowiedzialność za wszelkie szkody powstałe </w:t>
      </w:r>
      <w:r w:rsidR="00736D55">
        <w:rPr>
          <w:rFonts w:ascii="Cambria" w:eastAsia="Times New Roman" w:hAnsi="Cambria" w:cs="Arial"/>
          <w:kern w:val="0"/>
          <w:sz w:val="22"/>
          <w:szCs w:val="22"/>
          <w:lang w:eastAsia="pl-PL"/>
        </w:rPr>
        <w:t xml:space="preserve">                   </w:t>
      </w:r>
      <w:r w:rsidRPr="00B3134E">
        <w:rPr>
          <w:rFonts w:ascii="Cambria" w:eastAsia="Times New Roman" w:hAnsi="Cambria" w:cs="Arial"/>
          <w:kern w:val="0"/>
          <w:sz w:val="22"/>
          <w:szCs w:val="22"/>
          <w:lang w:eastAsia="pl-PL"/>
        </w:rPr>
        <w:t>w związk</w:t>
      </w:r>
      <w:r w:rsidR="000929EA">
        <w:rPr>
          <w:rFonts w:ascii="Cambria" w:eastAsia="Times New Roman" w:hAnsi="Cambria" w:cs="Arial"/>
          <w:kern w:val="0"/>
          <w:sz w:val="22"/>
          <w:szCs w:val="22"/>
          <w:lang w:eastAsia="pl-PL"/>
        </w:rPr>
        <w:t>u</w:t>
      </w:r>
      <w:r w:rsidRPr="00B3134E">
        <w:rPr>
          <w:rFonts w:ascii="Cambria" w:eastAsia="Times New Roman" w:hAnsi="Cambria" w:cs="Arial"/>
          <w:kern w:val="0"/>
          <w:sz w:val="22"/>
          <w:szCs w:val="22"/>
          <w:lang w:eastAsia="pl-PL"/>
        </w:rPr>
        <w:t xml:space="preserve"> z wykonywaniem niniejszej umowy, w szczególności szkody związane z utratą dóbr materialnych, uszkodzeniem ciała lub ze śmiercią podczas </w:t>
      </w:r>
      <w:r w:rsidR="000929EA">
        <w:rPr>
          <w:rFonts w:ascii="Cambria" w:eastAsia="Times New Roman" w:hAnsi="Cambria" w:cs="Arial"/>
          <w:kern w:val="0"/>
          <w:sz w:val="22"/>
          <w:szCs w:val="22"/>
          <w:lang w:eastAsia="pl-PL"/>
        </w:rPr>
        <w:t xml:space="preserve">                             </w:t>
      </w:r>
      <w:r w:rsidRPr="00B3134E">
        <w:rPr>
          <w:rFonts w:ascii="Cambria" w:eastAsia="Times New Roman" w:hAnsi="Cambria" w:cs="Arial"/>
          <w:kern w:val="0"/>
          <w:sz w:val="22"/>
          <w:szCs w:val="22"/>
          <w:lang w:eastAsia="pl-PL"/>
        </w:rPr>
        <w:t>i w konsekwencji wykonywania Umowy.</w:t>
      </w:r>
    </w:p>
    <w:p w14:paraId="12791E6B" w14:textId="77777777" w:rsidR="00D91AF7" w:rsidRPr="00B3134E" w:rsidRDefault="00BA32A2">
      <w:pPr>
        <w:spacing w:before="480" w:after="480" w:line="360" w:lineRule="auto"/>
        <w:jc w:val="center"/>
        <w:rPr>
          <w:rFonts w:ascii="Cambria" w:eastAsia="Times New Roman" w:hAnsi="Cambria" w:cs="Arial"/>
          <w:b/>
          <w:bCs/>
          <w:kern w:val="0"/>
          <w:sz w:val="22"/>
          <w:szCs w:val="22"/>
          <w:lang w:eastAsia="pl-PL"/>
        </w:rPr>
      </w:pPr>
      <w:r w:rsidRPr="00B3134E">
        <w:rPr>
          <w:rFonts w:ascii="Cambria" w:eastAsia="Times New Roman" w:hAnsi="Cambria" w:cs="Arial"/>
          <w:b/>
          <w:bCs/>
          <w:kern w:val="0"/>
          <w:sz w:val="22"/>
          <w:szCs w:val="22"/>
          <w:lang w:eastAsia="pl-PL"/>
        </w:rPr>
        <w:t>§ 2. ODBIORY</w:t>
      </w:r>
    </w:p>
    <w:p w14:paraId="4B90AF75" w14:textId="77777777" w:rsidR="00D91AF7" w:rsidRPr="00B3134E" w:rsidRDefault="00BA32A2">
      <w:pPr>
        <w:numPr>
          <w:ilvl w:val="0"/>
          <w:numId w:val="14"/>
        </w:numPr>
        <w:spacing w:before="480" w:after="480" w:line="360" w:lineRule="auto"/>
        <w:contextualSpacing/>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Realizacja umowy podlega następującym etapom odbioru:  </w:t>
      </w:r>
    </w:p>
    <w:p w14:paraId="08A80B60" w14:textId="77777777" w:rsidR="00D91AF7" w:rsidRPr="00B3134E" w:rsidRDefault="00BA32A2">
      <w:pPr>
        <w:numPr>
          <w:ilvl w:val="0"/>
          <w:numId w:val="15"/>
        </w:numPr>
        <w:spacing w:before="480" w:after="480" w:line="360" w:lineRule="auto"/>
        <w:contextualSpacing/>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odbiór dokumentacji projektowej;</w:t>
      </w:r>
    </w:p>
    <w:p w14:paraId="31C91C9F" w14:textId="77777777" w:rsidR="00D91AF7" w:rsidRPr="00B3134E" w:rsidRDefault="00BA32A2">
      <w:pPr>
        <w:numPr>
          <w:ilvl w:val="0"/>
          <w:numId w:val="15"/>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odbiór robót zanikających lub ulegających zakryciu;</w:t>
      </w:r>
    </w:p>
    <w:p w14:paraId="0B5BC2D3" w14:textId="77777777" w:rsidR="00D91AF7" w:rsidRPr="00B3134E" w:rsidRDefault="00BA32A2">
      <w:pPr>
        <w:numPr>
          <w:ilvl w:val="0"/>
          <w:numId w:val="15"/>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odbiór końcowy; </w:t>
      </w:r>
    </w:p>
    <w:p w14:paraId="5A4DE1EE" w14:textId="77777777" w:rsidR="00D91AF7" w:rsidRPr="00B3134E" w:rsidRDefault="00BA32A2">
      <w:pPr>
        <w:numPr>
          <w:ilvl w:val="0"/>
          <w:numId w:val="15"/>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odbiór ostateczny – pogwarancyjny. </w:t>
      </w:r>
    </w:p>
    <w:p w14:paraId="78E15A06" w14:textId="77777777" w:rsidR="00D91AF7" w:rsidRPr="00B3134E" w:rsidRDefault="00BA32A2">
      <w:pPr>
        <w:numPr>
          <w:ilvl w:val="0"/>
          <w:numId w:val="14"/>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Odbiór Robót ulegających zakryciu lub zanikających polega na ocenie ilości i jakości wykonanych Robót, które w dalszym procesie realizacji ulegną zakryciu. Odbiór taki będzie przeprowadzony przez właściwego branżowo Inspektora Nadzoru Inwestorskiego, w czasie umożliwiającym wykonanie ewentualnych poprawek bez hamowania ogólnego postępu robót. Gotowość danej części robót do odbioru zgłasza Wykonawca wpisem do dziennika budowy, przy jednoczesnym powiadomieniu Inspektora Nadzoru Inwestorskiego, z co najmniej 3 dniowym wyprzedzeniem. </w:t>
      </w:r>
    </w:p>
    <w:p w14:paraId="78478DF7" w14:textId="77777777" w:rsidR="00D91AF7" w:rsidRPr="00B3134E" w:rsidRDefault="00BA32A2">
      <w:pPr>
        <w:numPr>
          <w:ilvl w:val="0"/>
          <w:numId w:val="14"/>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Wykonawca zgłaszając odbiór robót jest zobowiązany przekazać Inspektorowi Nadzoru Inwestorskiego rozliczenie finansowe, celem jego sprawdzenia i zatwierdzenia oraz inne dokumenty takie jak: protokoły odbiorów technicznych, wyniki badań, wyniki sprawdzeń, protokoły z uruchomienia, protokoły z prób, szczelności, regulacji, potwierdzające prawidłowe wykonanie robót.  </w:t>
      </w:r>
    </w:p>
    <w:p w14:paraId="6C1E2B3F" w14:textId="31C73DA7" w:rsidR="00D91AF7" w:rsidRPr="00B3134E" w:rsidRDefault="00BA32A2">
      <w:pPr>
        <w:numPr>
          <w:ilvl w:val="0"/>
          <w:numId w:val="14"/>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Podpisanie protokołu odbioru częściowego, odbioru robót zanikających lub ulegających zakryciu nie stanowi potwierdzenia należytej jakości wykonanych robót ani ich zgodności z Umową oraz nie wyłącza prawa Zamawiającego do zgłaszania wad</w:t>
      </w:r>
      <w:r w:rsidR="00736D55">
        <w:rPr>
          <w:rFonts w:ascii="Cambria" w:eastAsia="Times New Roman" w:hAnsi="Cambria" w:cs="Arial"/>
          <w:kern w:val="0"/>
          <w:sz w:val="22"/>
          <w:szCs w:val="22"/>
          <w:lang w:eastAsia="pl-PL"/>
        </w:rPr>
        <w:t xml:space="preserve">                       </w:t>
      </w:r>
      <w:r w:rsidRPr="00B3134E">
        <w:rPr>
          <w:rFonts w:ascii="Cambria" w:eastAsia="Times New Roman" w:hAnsi="Cambria" w:cs="Arial"/>
          <w:kern w:val="0"/>
          <w:sz w:val="22"/>
          <w:szCs w:val="22"/>
          <w:lang w:eastAsia="pl-PL"/>
        </w:rPr>
        <w:t xml:space="preserve"> lub usterek ujawnionych na dalszym etapie realizacji robót, podczas odbioru końcowego, w okresie gwarancji lub rękojmi.</w:t>
      </w:r>
    </w:p>
    <w:p w14:paraId="5C6E0D17" w14:textId="62F62E63" w:rsidR="00D91AF7" w:rsidRPr="00B3134E" w:rsidRDefault="00BA32A2">
      <w:pPr>
        <w:numPr>
          <w:ilvl w:val="0"/>
          <w:numId w:val="14"/>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Po zakończeniu robót</w:t>
      </w:r>
      <w:r w:rsidR="00764F32">
        <w:rPr>
          <w:rFonts w:ascii="Cambria" w:eastAsia="Times New Roman" w:hAnsi="Cambria" w:cs="Arial"/>
          <w:kern w:val="0"/>
          <w:sz w:val="22"/>
          <w:szCs w:val="22"/>
          <w:lang w:eastAsia="pl-PL"/>
        </w:rPr>
        <w:t xml:space="preserve"> </w:t>
      </w:r>
      <w:r w:rsidRPr="00B3134E">
        <w:rPr>
          <w:rFonts w:ascii="Cambria" w:eastAsia="Times New Roman" w:hAnsi="Cambria" w:cs="Arial"/>
          <w:kern w:val="0"/>
          <w:sz w:val="22"/>
          <w:szCs w:val="22"/>
          <w:lang w:eastAsia="pl-PL"/>
        </w:rPr>
        <w:t xml:space="preserve">i potwierdzeniu gotowości do końcowego odbioru przez inspektora nadzoru, Wykonawca zawiadomi Zamawiającego o gotowości do odbioru końcowego. Przy zawiadomieniu Wykonawca załączy dokumenty odbiorowe (operat kolaudacyjny), m.in.: </w:t>
      </w:r>
    </w:p>
    <w:p w14:paraId="04F91947" w14:textId="77777777" w:rsidR="00D91AF7" w:rsidRPr="00B3134E" w:rsidRDefault="00BA32A2">
      <w:pPr>
        <w:numPr>
          <w:ilvl w:val="0"/>
          <w:numId w:val="16"/>
        </w:numPr>
        <w:spacing w:before="480" w:after="480" w:line="360" w:lineRule="auto"/>
        <w:ind w:left="1418" w:hanging="284"/>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protokoły odbiorów technicznych, atesty na wbudowane materiały;</w:t>
      </w:r>
    </w:p>
    <w:p w14:paraId="634B7E2D" w14:textId="77777777" w:rsidR="00D91AF7" w:rsidRPr="00B3134E" w:rsidRDefault="00BA32A2">
      <w:pPr>
        <w:numPr>
          <w:ilvl w:val="0"/>
          <w:numId w:val="16"/>
        </w:numPr>
        <w:spacing w:before="480" w:after="480" w:line="360" w:lineRule="auto"/>
        <w:ind w:left="1418" w:hanging="284"/>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lastRenderedPageBreak/>
        <w:t>dokumentację projektową powykonawczą obiektu wraz z naniesionymi zmianami dokonanymi w trakcie budowy, potwierdzonymi przez kierownika budowy, inspektora nadzoru i projektanta;</w:t>
      </w:r>
    </w:p>
    <w:p w14:paraId="0F335BEC" w14:textId="77777777" w:rsidR="00D91AF7" w:rsidRPr="00B3134E" w:rsidRDefault="00BA32A2">
      <w:pPr>
        <w:numPr>
          <w:ilvl w:val="0"/>
          <w:numId w:val="16"/>
        </w:numPr>
        <w:spacing w:before="480" w:after="480" w:line="360" w:lineRule="auto"/>
        <w:ind w:left="1418" w:hanging="284"/>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dziennik budowy;</w:t>
      </w:r>
    </w:p>
    <w:p w14:paraId="405A2169" w14:textId="1EAD2445" w:rsidR="00D91AF7" w:rsidRPr="00B3134E" w:rsidRDefault="00BA32A2">
      <w:pPr>
        <w:numPr>
          <w:ilvl w:val="0"/>
          <w:numId w:val="16"/>
        </w:numPr>
        <w:spacing w:before="480" w:after="480" w:line="360" w:lineRule="auto"/>
        <w:ind w:left="1418" w:hanging="284"/>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oświadczenie kierownika budowy o zgodności lub niezgodności nieistotnej wykonania obiektu z projektem budowlanym, warunkami pozwolenia </w:t>
      </w:r>
      <w:r w:rsidR="00736D55">
        <w:rPr>
          <w:rFonts w:ascii="Cambria" w:eastAsia="Times New Roman" w:hAnsi="Cambria" w:cs="Arial"/>
          <w:kern w:val="0"/>
          <w:sz w:val="22"/>
          <w:szCs w:val="22"/>
          <w:lang w:eastAsia="pl-PL"/>
        </w:rPr>
        <w:t xml:space="preserve">                           </w:t>
      </w:r>
      <w:r w:rsidRPr="00B3134E">
        <w:rPr>
          <w:rFonts w:ascii="Cambria" w:eastAsia="Times New Roman" w:hAnsi="Cambria" w:cs="Arial"/>
          <w:kern w:val="0"/>
          <w:sz w:val="22"/>
          <w:szCs w:val="22"/>
          <w:lang w:eastAsia="pl-PL"/>
        </w:rPr>
        <w:t>na budowę/ zgłoszenia, obowiązującymi przepisami i Polskimi Normami,                                   [w przypadku niezgodności nieistotnej do oświadczenia dołączone zostaną kopie rysunków projektu budowlanego z naniesionymi zmianami, dokonanymi                                    w trakcie realizacji robót];</w:t>
      </w:r>
    </w:p>
    <w:p w14:paraId="5CC08738" w14:textId="77777777" w:rsidR="00D91AF7" w:rsidRPr="00B3134E" w:rsidRDefault="00BA32A2">
      <w:pPr>
        <w:numPr>
          <w:ilvl w:val="0"/>
          <w:numId w:val="16"/>
        </w:numPr>
        <w:spacing w:before="480" w:after="480" w:line="360" w:lineRule="auto"/>
        <w:ind w:left="1418" w:hanging="284"/>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decyzja pozwolenia na użytkowanie obiektu, jeśli będzie wymagana;</w:t>
      </w:r>
    </w:p>
    <w:p w14:paraId="61105385" w14:textId="77777777" w:rsidR="00D91AF7" w:rsidRPr="00B3134E" w:rsidRDefault="00BA32A2">
      <w:pPr>
        <w:numPr>
          <w:ilvl w:val="0"/>
          <w:numId w:val="16"/>
        </w:numPr>
        <w:spacing w:before="480" w:after="480" w:line="360" w:lineRule="auto"/>
        <w:ind w:left="1418" w:hanging="284"/>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wykaz urządzeń wbudowanych i wyposażenia wraz z określeniem parametrów technicznych, charakterystyki, ilości, wartości;</w:t>
      </w:r>
    </w:p>
    <w:p w14:paraId="4A610FE6" w14:textId="77777777" w:rsidR="00D91AF7" w:rsidRPr="00B3134E" w:rsidRDefault="00BA32A2">
      <w:pPr>
        <w:numPr>
          <w:ilvl w:val="0"/>
          <w:numId w:val="16"/>
        </w:numPr>
        <w:spacing w:before="480" w:after="480" w:line="360" w:lineRule="auto"/>
        <w:ind w:left="1418" w:hanging="284"/>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inwentaryzacje pomieszczeń z podaniem powierzchni użytkowych;</w:t>
      </w:r>
    </w:p>
    <w:p w14:paraId="08ABCAB1" w14:textId="77777777" w:rsidR="00D91AF7" w:rsidRPr="00B3134E" w:rsidRDefault="00BA32A2">
      <w:pPr>
        <w:numPr>
          <w:ilvl w:val="0"/>
          <w:numId w:val="16"/>
        </w:numPr>
        <w:spacing w:before="480" w:after="480" w:line="360" w:lineRule="auto"/>
        <w:ind w:left="1418" w:hanging="284"/>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rozliczenie końcowe budowy wykonanych elementów, wyposażenia i urządzeń,                   z podaniem ich ilości i wartości brutto oraz netto (bez podatku VAT), w podziale na: roboty budowlano-montażowe, dokumentację. </w:t>
      </w:r>
    </w:p>
    <w:p w14:paraId="418B9D80" w14:textId="77777777" w:rsidR="00D91AF7" w:rsidRPr="00B3134E" w:rsidRDefault="00BA32A2">
      <w:pPr>
        <w:numPr>
          <w:ilvl w:val="0"/>
          <w:numId w:val="14"/>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Zamawiający wyznaczy datę i rozpocznie czynności odbioru końcowego robót stanowiących przedmiot umowy w ciągu 5 dni od daty zawiadomienia i powiadomi uczestników odbioru. </w:t>
      </w:r>
    </w:p>
    <w:p w14:paraId="24260FFE" w14:textId="77777777" w:rsidR="00D91AF7" w:rsidRPr="00B3134E" w:rsidRDefault="00BA32A2">
      <w:pPr>
        <w:numPr>
          <w:ilvl w:val="0"/>
          <w:numId w:val="14"/>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Zakończenie czynności odbioru powinno nastąpić w ciągu 7 dni roboczych, licząc od daty rozpoczęcia odbioru prze Komisję wyznaczoną przez Zamawiającego. </w:t>
      </w:r>
    </w:p>
    <w:p w14:paraId="63404A9A" w14:textId="77777777" w:rsidR="00D91AF7" w:rsidRPr="00B3134E" w:rsidRDefault="00BA32A2">
      <w:pPr>
        <w:numPr>
          <w:ilvl w:val="0"/>
          <w:numId w:val="14"/>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Protokół odbioru końcowego sporządzi Zamawiający na formularzu przez siebie określonym i doręczy Wykonawcy w dniu zakończenia odbioru robót.  </w:t>
      </w:r>
    </w:p>
    <w:p w14:paraId="347AF327" w14:textId="6F7E8A0C" w:rsidR="00D91AF7" w:rsidRPr="00B3134E" w:rsidRDefault="00BA32A2">
      <w:pPr>
        <w:numPr>
          <w:ilvl w:val="0"/>
          <w:numId w:val="14"/>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Jeżeli w toku czynności odbioru końcowego zostaną stwierdzone wady, </w:t>
      </w:r>
      <w:r w:rsidR="00736D55">
        <w:rPr>
          <w:rFonts w:ascii="Cambria" w:eastAsia="Times New Roman" w:hAnsi="Cambria" w:cs="Arial"/>
          <w:kern w:val="0"/>
          <w:sz w:val="22"/>
          <w:szCs w:val="22"/>
          <w:lang w:eastAsia="pl-PL"/>
        </w:rPr>
        <w:t xml:space="preserve">                                       </w:t>
      </w:r>
      <w:r w:rsidRPr="00B3134E">
        <w:rPr>
          <w:rFonts w:ascii="Cambria" w:eastAsia="Times New Roman" w:hAnsi="Cambria" w:cs="Arial"/>
          <w:kern w:val="0"/>
          <w:sz w:val="22"/>
          <w:szCs w:val="22"/>
          <w:lang w:eastAsia="pl-PL"/>
        </w:rPr>
        <w:t xml:space="preserve">to Zamawiającemu przysługują następujące uprawnienia: </w:t>
      </w:r>
    </w:p>
    <w:p w14:paraId="6BCEE6A6" w14:textId="77777777" w:rsidR="00D91AF7" w:rsidRPr="00B3134E" w:rsidRDefault="00BA32A2">
      <w:pPr>
        <w:numPr>
          <w:ilvl w:val="0"/>
          <w:numId w:val="17"/>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jeżeli wady nadają się do usunięcia, może odmówić odbioru do czasu usunięcia wad; </w:t>
      </w:r>
    </w:p>
    <w:p w14:paraId="7B735314" w14:textId="77777777" w:rsidR="00D91AF7" w:rsidRPr="00B3134E" w:rsidRDefault="00BA32A2">
      <w:pPr>
        <w:numPr>
          <w:ilvl w:val="0"/>
          <w:numId w:val="17"/>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jeżeli wady nie nadają się do usunięcia to: </w:t>
      </w:r>
    </w:p>
    <w:p w14:paraId="1247324F" w14:textId="77777777" w:rsidR="00D91AF7" w:rsidRPr="00B3134E" w:rsidRDefault="00BA32A2">
      <w:pPr>
        <w:numPr>
          <w:ilvl w:val="0"/>
          <w:numId w:val="18"/>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jeżeli nie uniemożliwiają one użytkowania przedmiotu odbioru zgodnie                        z przeznaczeniem, Zamawiający może obniżyć odpowiednio wynagrodzenie; </w:t>
      </w:r>
    </w:p>
    <w:p w14:paraId="5061C6E8" w14:textId="77777777" w:rsidR="00D91AF7" w:rsidRPr="00B3134E" w:rsidRDefault="00BA32A2">
      <w:pPr>
        <w:numPr>
          <w:ilvl w:val="0"/>
          <w:numId w:val="18"/>
        </w:numPr>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jeżeli wady uniemożliwiają użytkowanie zgodnie z przeznaczeniem Zamawiający może odstąpić od odbioru.  </w:t>
      </w:r>
    </w:p>
    <w:p w14:paraId="521893B0" w14:textId="77777777" w:rsidR="00D91AF7" w:rsidRPr="00B3134E" w:rsidRDefault="00BA32A2">
      <w:pPr>
        <w:pStyle w:val="Akapitzlist"/>
        <w:numPr>
          <w:ilvl w:val="0"/>
          <w:numId w:val="53"/>
        </w:numPr>
        <w:spacing w:after="480" w:line="360" w:lineRule="auto"/>
        <w:ind w:left="851" w:hanging="425"/>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Wykonawca zobowiązany jest do zawiadomienia Zamawiającego na piśmie o usunięciu   wad.</w:t>
      </w:r>
    </w:p>
    <w:p w14:paraId="13E6A5E0" w14:textId="77777777" w:rsidR="00D91AF7" w:rsidRPr="00B3134E" w:rsidRDefault="00BA32A2">
      <w:pPr>
        <w:spacing w:before="480" w:after="480" w:line="360" w:lineRule="auto"/>
        <w:jc w:val="center"/>
        <w:rPr>
          <w:rFonts w:ascii="Cambria" w:eastAsia="Times New Roman" w:hAnsi="Cambria" w:cs="Arial"/>
          <w:b/>
          <w:bCs/>
          <w:kern w:val="0"/>
          <w:sz w:val="22"/>
          <w:szCs w:val="22"/>
          <w:lang w:eastAsia="pl-PL"/>
        </w:rPr>
      </w:pPr>
      <w:r w:rsidRPr="00B3134E">
        <w:rPr>
          <w:rFonts w:ascii="Cambria" w:eastAsia="Times New Roman" w:hAnsi="Cambria" w:cs="Arial"/>
          <w:b/>
          <w:bCs/>
          <w:kern w:val="0"/>
          <w:sz w:val="22"/>
          <w:szCs w:val="22"/>
          <w:lang w:eastAsia="pl-PL"/>
        </w:rPr>
        <w:t>§ 3. TERMINY REALIZACJI</w:t>
      </w:r>
    </w:p>
    <w:p w14:paraId="12763B2C" w14:textId="77777777" w:rsidR="00D91AF7" w:rsidRPr="00B3134E" w:rsidRDefault="00BA32A2">
      <w:pPr>
        <w:numPr>
          <w:ilvl w:val="0"/>
          <w:numId w:val="1"/>
        </w:numPr>
        <w:spacing w:after="0" w:line="360" w:lineRule="auto"/>
        <w:ind w:left="714" w:hanging="357"/>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lastRenderedPageBreak/>
        <w:t>Strony ustalają następujące terminy realizacji Przedmiotu Umowy:</w:t>
      </w:r>
    </w:p>
    <w:p w14:paraId="5CC8D4AF" w14:textId="77777777" w:rsidR="00D91AF7" w:rsidRPr="00B3134E" w:rsidRDefault="00BA32A2">
      <w:pPr>
        <w:numPr>
          <w:ilvl w:val="1"/>
          <w:numId w:val="1"/>
        </w:numPr>
        <w:tabs>
          <w:tab w:val="left" w:pos="1440"/>
        </w:tabs>
        <w:spacing w:after="0" w:line="360" w:lineRule="auto"/>
        <w:ind w:left="1440"/>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Termin rozpoczęcia realizacji przedmiotu umowy ustala się na dzień zawarcia umowy.</w:t>
      </w:r>
    </w:p>
    <w:p w14:paraId="1F942547" w14:textId="6616D781" w:rsidR="00D91AF7" w:rsidRPr="00825FDA" w:rsidRDefault="00BA32A2" w:rsidP="00825FDA">
      <w:pPr>
        <w:widowControl w:val="0"/>
        <w:numPr>
          <w:ilvl w:val="0"/>
          <w:numId w:val="44"/>
        </w:numPr>
        <w:tabs>
          <w:tab w:val="left" w:pos="284"/>
          <w:tab w:val="left" w:pos="567"/>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27"/>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Wykonanie kompletnej dokumentacji projektowej wraz</w:t>
      </w:r>
      <w:r w:rsidR="00764F32" w:rsidRPr="00764F32">
        <w:rPr>
          <w:rFonts w:ascii="Cambria" w:eastAsia="Times New Roman" w:hAnsi="Cambria" w:cs="Arial"/>
          <w:kern w:val="0"/>
          <w:sz w:val="22"/>
          <w:szCs w:val="22"/>
        </w:rPr>
        <w:t xml:space="preserve"> z uzyskaniem wymaganych prawem zgód i dopełnienia wszelkich wymaganych prawem formalności niezbędnych do realizacji robót budowlanych, w tym wymaganych opinii, stanowisk i </w:t>
      </w:r>
      <w:r w:rsidR="00764F32" w:rsidRPr="00825FDA">
        <w:rPr>
          <w:rFonts w:ascii="Cambria" w:eastAsia="Times New Roman" w:hAnsi="Cambria" w:cs="Arial"/>
          <w:kern w:val="0"/>
          <w:sz w:val="22"/>
          <w:szCs w:val="22"/>
        </w:rPr>
        <w:t>uzgodnień</w:t>
      </w:r>
      <w:r w:rsidR="00825FDA" w:rsidRPr="00825FDA">
        <w:rPr>
          <w:rFonts w:ascii="Cambria" w:eastAsia="Times New Roman" w:hAnsi="Cambria" w:cs="Arial"/>
          <w:kern w:val="0"/>
          <w:sz w:val="22"/>
          <w:szCs w:val="22"/>
        </w:rPr>
        <w:t xml:space="preserve"> -</w:t>
      </w:r>
      <w:r w:rsidR="00764F32" w:rsidRPr="00825FDA">
        <w:rPr>
          <w:rFonts w:ascii="Cambria" w:eastAsia="Times New Roman" w:hAnsi="Cambria" w:cs="Arial"/>
          <w:kern w:val="0"/>
          <w:sz w:val="22"/>
          <w:szCs w:val="22"/>
          <w:lang w:eastAsia="pl-PL"/>
        </w:rPr>
        <w:t xml:space="preserve">  </w:t>
      </w:r>
      <w:r w:rsidR="00D24CCD" w:rsidRPr="00825FDA">
        <w:rPr>
          <w:rFonts w:ascii="Cambria" w:eastAsia="Times New Roman" w:hAnsi="Cambria" w:cs="Arial"/>
          <w:kern w:val="0"/>
          <w:sz w:val="22"/>
          <w:szCs w:val="22"/>
          <w:lang w:eastAsia="pl-PL"/>
        </w:rPr>
        <w:t xml:space="preserve">45  </w:t>
      </w:r>
      <w:r w:rsidRPr="00825FDA">
        <w:rPr>
          <w:rFonts w:ascii="Cambria" w:eastAsia="Times New Roman" w:hAnsi="Cambria" w:cs="Arial"/>
          <w:kern w:val="0"/>
          <w:sz w:val="22"/>
          <w:szCs w:val="22"/>
          <w:lang w:eastAsia="pl-PL"/>
        </w:rPr>
        <w:t>dni od dnia zawarcia umowy.</w:t>
      </w:r>
    </w:p>
    <w:p w14:paraId="4FBE75C8" w14:textId="24089BE4" w:rsidR="00825FDA" w:rsidRPr="00825FDA" w:rsidRDefault="00BA32A2" w:rsidP="00825FDA">
      <w:pPr>
        <w:numPr>
          <w:ilvl w:val="1"/>
          <w:numId w:val="1"/>
        </w:numPr>
        <w:tabs>
          <w:tab w:val="left" w:pos="1440"/>
        </w:tabs>
        <w:spacing w:after="0" w:line="360" w:lineRule="auto"/>
        <w:ind w:left="1440"/>
        <w:jc w:val="both"/>
        <w:rPr>
          <w:rFonts w:ascii="Cambria" w:eastAsia="Times New Roman" w:hAnsi="Cambria" w:cs="Arial"/>
          <w:kern w:val="0"/>
          <w:sz w:val="22"/>
          <w:szCs w:val="22"/>
          <w:lang w:eastAsia="pl-PL"/>
        </w:rPr>
      </w:pPr>
      <w:r w:rsidRPr="00B3134E">
        <w:rPr>
          <w:rFonts w:ascii="Cambria" w:eastAsia="Times New Roman" w:hAnsi="Cambria" w:cs="Arial"/>
          <w:b/>
          <w:bCs/>
          <w:kern w:val="0"/>
          <w:sz w:val="22"/>
          <w:szCs w:val="22"/>
          <w:lang w:eastAsia="pl-PL"/>
        </w:rPr>
        <w:t xml:space="preserve">Roboty budowlane i odbiór </w:t>
      </w:r>
      <w:r w:rsidRPr="00825FDA">
        <w:rPr>
          <w:rFonts w:ascii="Cambria" w:eastAsia="Times New Roman" w:hAnsi="Cambria" w:cs="Arial"/>
          <w:b/>
          <w:bCs/>
          <w:kern w:val="0"/>
          <w:sz w:val="22"/>
          <w:szCs w:val="22"/>
          <w:lang w:eastAsia="pl-PL"/>
        </w:rPr>
        <w:t xml:space="preserve">końcowy </w:t>
      </w:r>
      <w:r w:rsidR="00D24CCD" w:rsidRPr="00825FDA">
        <w:rPr>
          <w:rFonts w:ascii="Cambria" w:eastAsia="Times New Roman" w:hAnsi="Cambria" w:cs="Arial"/>
          <w:b/>
          <w:bCs/>
          <w:kern w:val="0"/>
          <w:sz w:val="22"/>
          <w:szCs w:val="22"/>
          <w:lang w:eastAsia="pl-PL"/>
        </w:rPr>
        <w:t xml:space="preserve">75 </w:t>
      </w:r>
      <w:r w:rsidR="00DA3087" w:rsidRPr="00825FDA">
        <w:rPr>
          <w:rFonts w:ascii="Cambria" w:eastAsia="Times New Roman" w:hAnsi="Cambria" w:cs="Arial"/>
          <w:b/>
          <w:bCs/>
          <w:kern w:val="0"/>
          <w:sz w:val="22"/>
          <w:szCs w:val="22"/>
          <w:lang w:eastAsia="pl-PL"/>
        </w:rPr>
        <w:t>dni</w:t>
      </w:r>
      <w:r w:rsidRPr="00B3134E">
        <w:rPr>
          <w:rFonts w:ascii="Cambria" w:eastAsia="Times New Roman" w:hAnsi="Cambria" w:cs="Arial"/>
          <w:b/>
          <w:bCs/>
          <w:kern w:val="0"/>
          <w:sz w:val="22"/>
          <w:szCs w:val="22"/>
          <w:lang w:eastAsia="pl-PL"/>
        </w:rPr>
        <w:t xml:space="preserve"> od dnia zawarcia umowy</w:t>
      </w:r>
      <w:r w:rsidR="00DA3087" w:rsidRPr="00B3134E">
        <w:rPr>
          <w:rFonts w:ascii="Cambria" w:eastAsia="Times New Roman" w:hAnsi="Cambria" w:cs="Arial"/>
          <w:b/>
          <w:bCs/>
          <w:kern w:val="0"/>
          <w:sz w:val="22"/>
          <w:szCs w:val="22"/>
          <w:lang w:eastAsia="pl-PL"/>
        </w:rPr>
        <w:t xml:space="preserve">, </w:t>
      </w:r>
      <w:r w:rsidR="00D24CCD">
        <w:rPr>
          <w:rFonts w:ascii="Cambria" w:eastAsia="Times New Roman" w:hAnsi="Cambria" w:cs="Arial"/>
          <w:b/>
          <w:bCs/>
          <w:kern w:val="0"/>
          <w:sz w:val="22"/>
          <w:szCs w:val="22"/>
          <w:lang w:eastAsia="pl-PL"/>
        </w:rPr>
        <w:t xml:space="preserve">                </w:t>
      </w:r>
      <w:r w:rsidR="00DA3087" w:rsidRPr="00825FDA">
        <w:rPr>
          <w:rFonts w:ascii="Cambria" w:eastAsia="Times New Roman" w:hAnsi="Cambria" w:cs="Arial"/>
          <w:kern w:val="0"/>
          <w:sz w:val="22"/>
          <w:szCs w:val="22"/>
          <w:lang w:eastAsia="pl-PL"/>
        </w:rPr>
        <w:t>z tym że prace przygotowawcze i budow</w:t>
      </w:r>
      <w:r w:rsidR="002D43F4" w:rsidRPr="00825FDA">
        <w:rPr>
          <w:rFonts w:ascii="Cambria" w:eastAsia="Times New Roman" w:hAnsi="Cambria" w:cs="Arial"/>
          <w:kern w:val="0"/>
          <w:sz w:val="22"/>
          <w:szCs w:val="22"/>
          <w:lang w:eastAsia="pl-PL"/>
        </w:rPr>
        <w:t>la</w:t>
      </w:r>
      <w:r w:rsidR="00DA3087" w:rsidRPr="00825FDA">
        <w:rPr>
          <w:rFonts w:ascii="Cambria" w:eastAsia="Times New Roman" w:hAnsi="Cambria" w:cs="Arial"/>
          <w:kern w:val="0"/>
          <w:sz w:val="22"/>
          <w:szCs w:val="22"/>
          <w:lang w:eastAsia="pl-PL"/>
        </w:rPr>
        <w:t xml:space="preserve">ne nie powinny przekraczać </w:t>
      </w:r>
      <w:r w:rsidR="001F447F" w:rsidRPr="00825FDA">
        <w:rPr>
          <w:rFonts w:ascii="Cambria" w:eastAsia="Times New Roman" w:hAnsi="Cambria" w:cs="Arial"/>
          <w:kern w:val="0"/>
          <w:sz w:val="22"/>
          <w:szCs w:val="22"/>
          <w:lang w:eastAsia="pl-PL"/>
        </w:rPr>
        <w:t xml:space="preserve">                 </w:t>
      </w:r>
      <w:r w:rsidR="00DA3087" w:rsidRPr="00825FDA">
        <w:rPr>
          <w:rFonts w:ascii="Cambria" w:eastAsia="Times New Roman" w:hAnsi="Cambria" w:cs="Arial"/>
          <w:kern w:val="0"/>
          <w:sz w:val="22"/>
          <w:szCs w:val="22"/>
          <w:lang w:eastAsia="pl-PL"/>
        </w:rPr>
        <w:t>45 dni kalendarzowych</w:t>
      </w:r>
      <w:r w:rsidR="00825FDA" w:rsidRPr="00825FDA">
        <w:rPr>
          <w:rFonts w:ascii="Cambria" w:eastAsia="Times New Roman" w:hAnsi="Cambria" w:cs="Arial"/>
          <w:kern w:val="0"/>
          <w:sz w:val="22"/>
          <w:szCs w:val="22"/>
          <w:lang w:eastAsia="pl-PL"/>
        </w:rPr>
        <w:t xml:space="preserve">. </w:t>
      </w:r>
      <w:r w:rsidR="00D24CCD" w:rsidRPr="00825FDA">
        <w:rPr>
          <w:rFonts w:ascii="Cambria" w:eastAsia="Times New Roman" w:hAnsi="Cambria" w:cs="Arial"/>
          <w:kern w:val="0"/>
          <w:sz w:val="22"/>
          <w:szCs w:val="22"/>
          <w:lang w:eastAsia="pl-PL"/>
        </w:rPr>
        <w:t xml:space="preserve">Za </w:t>
      </w:r>
      <w:r w:rsidR="00FF4B1C" w:rsidRPr="00825FDA">
        <w:rPr>
          <w:rFonts w:ascii="Cambria" w:eastAsia="Times New Roman" w:hAnsi="Cambria" w:cs="Arial"/>
          <w:kern w:val="0"/>
          <w:sz w:val="22"/>
          <w:szCs w:val="22"/>
          <w:lang w:eastAsia="pl-PL"/>
        </w:rPr>
        <w:t xml:space="preserve"> odbiór końcowy strony rozumieją podpisanie protokołu odbioru przez obydwie strony</w:t>
      </w:r>
      <w:r w:rsidR="00825FDA">
        <w:rPr>
          <w:rFonts w:ascii="Cambria" w:eastAsia="Times New Roman" w:hAnsi="Cambria" w:cs="Arial"/>
          <w:kern w:val="0"/>
          <w:sz w:val="22"/>
          <w:szCs w:val="22"/>
          <w:lang w:eastAsia="pl-PL"/>
        </w:rPr>
        <w:t xml:space="preserve">. </w:t>
      </w:r>
    </w:p>
    <w:p w14:paraId="4CE0762F" w14:textId="78D64914" w:rsidR="00D91AF7" w:rsidRPr="00B3134E" w:rsidRDefault="00BA32A2">
      <w:pPr>
        <w:spacing w:before="480" w:after="480" w:line="360" w:lineRule="auto"/>
        <w:jc w:val="center"/>
        <w:rPr>
          <w:rFonts w:ascii="Cambria" w:eastAsia="Times New Roman" w:hAnsi="Cambria" w:cs="Arial"/>
          <w:b/>
          <w:bCs/>
          <w:kern w:val="0"/>
          <w:sz w:val="22"/>
          <w:szCs w:val="22"/>
          <w:lang w:eastAsia="pl-PL"/>
        </w:rPr>
      </w:pPr>
      <w:r w:rsidRPr="00B3134E">
        <w:rPr>
          <w:rFonts w:ascii="Cambria" w:eastAsia="Times New Roman" w:hAnsi="Cambria" w:cs="Arial"/>
          <w:b/>
          <w:bCs/>
          <w:kern w:val="0"/>
          <w:sz w:val="22"/>
          <w:szCs w:val="22"/>
          <w:lang w:eastAsia="pl-PL"/>
        </w:rPr>
        <w:t>§ 4. WYNAGRODZENIE I ROZLICZENIA</w:t>
      </w:r>
    </w:p>
    <w:p w14:paraId="28604E2C" w14:textId="5F2957F7" w:rsidR="00D91AF7" w:rsidRPr="001F447F" w:rsidRDefault="00BA32A2" w:rsidP="00176871">
      <w:pPr>
        <w:numPr>
          <w:ilvl w:val="0"/>
          <w:numId w:val="8"/>
        </w:numPr>
        <w:spacing w:after="0" w:line="360" w:lineRule="auto"/>
        <w:contextualSpacing/>
        <w:jc w:val="both"/>
        <w:rPr>
          <w:color w:val="0070C0"/>
        </w:rPr>
      </w:pPr>
      <w:r w:rsidRPr="00B3134E">
        <w:rPr>
          <w:rFonts w:ascii="Cambria" w:eastAsia="Times New Roman" w:hAnsi="Cambria" w:cs="Arial"/>
          <w:kern w:val="0"/>
          <w:sz w:val="22"/>
          <w:szCs w:val="22"/>
          <w:lang w:eastAsia="pl-PL"/>
        </w:rPr>
        <w:t xml:space="preserve">Za wykonanie przedmiotu Umowy Strony ustalają wynagrodzenie </w:t>
      </w:r>
      <w:r w:rsidRPr="00B3134E">
        <w:rPr>
          <w:rFonts w:ascii="Cambria" w:eastAsia="Times New Roman" w:hAnsi="Cambria" w:cs="Arial"/>
          <w:b/>
          <w:bCs/>
          <w:kern w:val="0"/>
          <w:sz w:val="22"/>
          <w:szCs w:val="22"/>
          <w:lang w:eastAsia="pl-PL"/>
        </w:rPr>
        <w:t>ryczałtowe</w:t>
      </w:r>
      <w:r w:rsidRPr="00B3134E">
        <w:rPr>
          <w:rFonts w:ascii="Cambria" w:eastAsia="Times New Roman" w:hAnsi="Cambria" w:cs="Arial"/>
          <w:kern w:val="0"/>
          <w:sz w:val="22"/>
          <w:szCs w:val="22"/>
          <w:lang w:eastAsia="pl-PL"/>
        </w:rPr>
        <w:t xml:space="preserve"> w łącznej kwocie: netto: ………………… zł (słownie: ………………….. złotych), VAT ………………… zł (słownie: ………………….. złotych), brutto: ………………… zł (słownie: ………………….. złotych), </w:t>
      </w:r>
    </w:p>
    <w:p w14:paraId="11A3C5E1" w14:textId="500D1C2B" w:rsidR="00D91AF7" w:rsidRPr="00B3134E" w:rsidRDefault="00BA32A2">
      <w:pPr>
        <w:numPr>
          <w:ilvl w:val="0"/>
          <w:numId w:val="8"/>
        </w:numPr>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Wykonawca oświadcza, że przed złożeniem Oferty zapoznał się z dokumentacją postępowania, Programem Funkcjonalno-Użytkowym, miejscem realizacji robót oraz wszelkimi okolicznościami mogącymi mieć wpływ na wykonanie Umowy i wysokość wynagrodzenia. Wykonawca nie może domagać się podwyższenia wynagrodzenia                           z powodu okoliczności, które przy zachowaniu należytej staranności mógł przewidzieć na etapie składania Oferty.</w:t>
      </w:r>
      <w:r w:rsidR="00176871">
        <w:rPr>
          <w:rFonts w:ascii="Cambria" w:eastAsia="Times New Roman" w:hAnsi="Cambria" w:cs="Arial"/>
          <w:kern w:val="0"/>
          <w:sz w:val="22"/>
          <w:szCs w:val="22"/>
          <w:lang w:eastAsia="pl-PL"/>
        </w:rPr>
        <w:t xml:space="preserve"> </w:t>
      </w:r>
      <w:r w:rsidR="00A71C83" w:rsidRPr="00B3134E">
        <w:rPr>
          <w:rFonts w:ascii="Cambria" w:hAnsi="Cambria"/>
          <w:sz w:val="22"/>
          <w:szCs w:val="22"/>
        </w:rPr>
        <w:t>Wykonawca ponosi ryzyko prawid</w:t>
      </w:r>
      <w:r w:rsidR="00A71C83" w:rsidRPr="00B3134E">
        <w:rPr>
          <w:rFonts w:ascii="Cambria" w:hAnsi="Cambria" w:hint="eastAsia"/>
          <w:sz w:val="22"/>
          <w:szCs w:val="22"/>
        </w:rPr>
        <w:t>ł</w:t>
      </w:r>
      <w:r w:rsidR="00A71C83" w:rsidRPr="00B3134E">
        <w:rPr>
          <w:rFonts w:ascii="Cambria" w:hAnsi="Cambria"/>
          <w:sz w:val="22"/>
          <w:szCs w:val="22"/>
        </w:rPr>
        <w:t>owego oszacowania zakresu rob</w:t>
      </w:r>
      <w:r w:rsidR="00A71C83" w:rsidRPr="00B3134E">
        <w:rPr>
          <w:rFonts w:ascii="Cambria" w:hAnsi="Cambria" w:hint="eastAsia"/>
          <w:sz w:val="22"/>
          <w:szCs w:val="22"/>
        </w:rPr>
        <w:t>ó</w:t>
      </w:r>
      <w:r w:rsidR="00A71C83" w:rsidRPr="00B3134E">
        <w:rPr>
          <w:rFonts w:ascii="Cambria" w:hAnsi="Cambria"/>
          <w:sz w:val="22"/>
          <w:szCs w:val="22"/>
        </w:rPr>
        <w:t>t wynikaj</w:t>
      </w:r>
      <w:r w:rsidR="00A71C83" w:rsidRPr="00B3134E">
        <w:rPr>
          <w:rFonts w:ascii="Cambria" w:hAnsi="Cambria" w:hint="eastAsia"/>
          <w:sz w:val="22"/>
          <w:szCs w:val="22"/>
        </w:rPr>
        <w:t>ą</w:t>
      </w:r>
      <w:r w:rsidR="00A71C83" w:rsidRPr="00B3134E">
        <w:rPr>
          <w:rFonts w:ascii="Cambria" w:hAnsi="Cambria"/>
          <w:sz w:val="22"/>
          <w:szCs w:val="22"/>
        </w:rPr>
        <w:t>cego z PFU.</w:t>
      </w:r>
    </w:p>
    <w:p w14:paraId="52EB0A30" w14:textId="77777777" w:rsidR="00D91AF7" w:rsidRPr="00B3134E" w:rsidRDefault="00BA32A2">
      <w:pPr>
        <w:numPr>
          <w:ilvl w:val="0"/>
          <w:numId w:val="8"/>
        </w:numPr>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Wynagrodzenie ryczałtowe obejmuje wszelkie koszty niezbędne do prawidłowego wykonania Zadania, w tym koszty projektów, opłat formalno-prawnych, materiałów, dostawy i montażu mostu zasilającego (lub panelu) oraz robót instalacyjno-budowlanych.  </w:t>
      </w:r>
    </w:p>
    <w:p w14:paraId="1DF2B389" w14:textId="5C90A64F" w:rsidR="00FF4B1C" w:rsidRPr="00B3134E" w:rsidRDefault="00FF4B1C">
      <w:pPr>
        <w:numPr>
          <w:ilvl w:val="0"/>
          <w:numId w:val="8"/>
        </w:numPr>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W wynagrodzeniu wskazanym w ustępie 1 mieści się również wynagrodzenie </w:t>
      </w:r>
      <w:r w:rsidR="00176871">
        <w:rPr>
          <w:rFonts w:ascii="Cambria" w:eastAsia="Times New Roman" w:hAnsi="Cambria" w:cs="Arial"/>
          <w:kern w:val="0"/>
          <w:sz w:val="22"/>
          <w:szCs w:val="22"/>
          <w:lang w:eastAsia="pl-PL"/>
        </w:rPr>
        <w:t xml:space="preserve">                          </w:t>
      </w:r>
      <w:r w:rsidRPr="00B3134E">
        <w:rPr>
          <w:rFonts w:ascii="Cambria" w:eastAsia="Times New Roman" w:hAnsi="Cambria" w:cs="Arial"/>
          <w:kern w:val="0"/>
          <w:sz w:val="22"/>
          <w:szCs w:val="22"/>
          <w:lang w:eastAsia="pl-PL"/>
        </w:rPr>
        <w:t>za przekazanie przez Wykonawcę na rzecz Zamawiającego niemajątkowych praw autorskich do całej dokumentacji projektowej</w:t>
      </w:r>
    </w:p>
    <w:p w14:paraId="02DE53B5" w14:textId="77777777" w:rsidR="00D91AF7" w:rsidRPr="00B3134E" w:rsidRDefault="00BA32A2">
      <w:pPr>
        <w:numPr>
          <w:ilvl w:val="0"/>
          <w:numId w:val="8"/>
        </w:numPr>
        <w:spacing w:after="0" w:line="360" w:lineRule="auto"/>
        <w:contextualSpacing/>
        <w:jc w:val="both"/>
        <w:rPr>
          <w:rFonts w:ascii="Cambria" w:eastAsia="Calibri" w:hAnsi="Cambria" w:cs="Calibri"/>
          <w:kern w:val="0"/>
          <w:sz w:val="22"/>
          <w:szCs w:val="22"/>
        </w:rPr>
      </w:pPr>
      <w:r w:rsidRPr="00B3134E">
        <w:rPr>
          <w:rFonts w:ascii="Cambria" w:eastAsia="Times New Roman" w:hAnsi="Cambria" w:cs="Arial"/>
          <w:kern w:val="0"/>
          <w:sz w:val="22"/>
          <w:szCs w:val="22"/>
          <w:lang w:eastAsia="pl-PL"/>
        </w:rPr>
        <w:t>Z uwagi na nieduży zakres robót nie przewiduje się faktur częściowych.  Faktura końcowa zostanie wystawiona po podpisaniu bezusterkowego protokołu odbioru końcowego.</w:t>
      </w:r>
    </w:p>
    <w:p w14:paraId="263DFE6D" w14:textId="77777777" w:rsidR="00D91AF7" w:rsidRPr="00B3134E" w:rsidRDefault="00BA32A2">
      <w:pPr>
        <w:numPr>
          <w:ilvl w:val="0"/>
          <w:numId w:val="8"/>
        </w:numPr>
        <w:spacing w:after="0" w:line="360" w:lineRule="auto"/>
        <w:contextualSpacing/>
        <w:jc w:val="both"/>
        <w:rPr>
          <w:rFonts w:ascii="Cambria" w:eastAsia="Calibri" w:hAnsi="Cambria" w:cs="Calibri"/>
          <w:kern w:val="0"/>
          <w:sz w:val="22"/>
          <w:szCs w:val="22"/>
        </w:rPr>
      </w:pPr>
      <w:r w:rsidRPr="00B3134E">
        <w:rPr>
          <w:rFonts w:ascii="Cambria" w:eastAsia="Calibri" w:hAnsi="Cambria" w:cs="Calibri"/>
          <w:bCs/>
          <w:kern w:val="0"/>
          <w:sz w:val="22"/>
          <w:szCs w:val="22"/>
        </w:rPr>
        <w:lastRenderedPageBreak/>
        <w:t xml:space="preserve">Zapłata wynagrodzenia wynikającego z faktury końcowej nastąpi w terminie 30 dni od dnia otrzymania przez Zamawiającego prawidłowo wystawionej faktury ustrukturyzowanej w </w:t>
      </w:r>
      <w:proofErr w:type="spellStart"/>
      <w:r w:rsidRPr="00B3134E">
        <w:rPr>
          <w:rFonts w:ascii="Cambria" w:eastAsia="Calibri" w:hAnsi="Cambria" w:cs="Calibri"/>
          <w:bCs/>
          <w:kern w:val="0"/>
          <w:sz w:val="22"/>
          <w:szCs w:val="22"/>
        </w:rPr>
        <w:t>KSeF</w:t>
      </w:r>
      <w:proofErr w:type="spellEnd"/>
      <w:r w:rsidRPr="00B3134E">
        <w:rPr>
          <w:rFonts w:ascii="Cambria" w:eastAsia="Calibri" w:hAnsi="Cambria" w:cs="Calibri"/>
          <w:bCs/>
          <w:kern w:val="0"/>
          <w:sz w:val="22"/>
          <w:szCs w:val="22"/>
        </w:rPr>
        <w:t xml:space="preserve"> wraz z dokumentami stanowiącymi podstawę jej wystawienia, w szczególności:</w:t>
      </w:r>
    </w:p>
    <w:p w14:paraId="335673DE" w14:textId="77777777" w:rsidR="00D91AF7" w:rsidRPr="00B3134E" w:rsidRDefault="00BA32A2">
      <w:pPr>
        <w:numPr>
          <w:ilvl w:val="0"/>
          <w:numId w:val="45"/>
        </w:numPr>
        <w:tabs>
          <w:tab w:val="clear" w:pos="720"/>
          <w:tab w:val="left" w:pos="1418"/>
        </w:tabs>
        <w:spacing w:after="0" w:line="360" w:lineRule="auto"/>
        <w:ind w:left="1418" w:hanging="284"/>
        <w:contextualSpacing/>
        <w:jc w:val="both"/>
        <w:rPr>
          <w:rFonts w:ascii="Cambria" w:eastAsia="Calibri" w:hAnsi="Cambria" w:cs="Calibri"/>
          <w:kern w:val="0"/>
          <w:sz w:val="22"/>
          <w:szCs w:val="22"/>
        </w:rPr>
      </w:pPr>
      <w:r w:rsidRPr="00B3134E">
        <w:rPr>
          <w:rFonts w:ascii="Cambria" w:eastAsia="Calibri" w:hAnsi="Cambria" w:cs="Calibri"/>
          <w:kern w:val="0"/>
          <w:sz w:val="22"/>
          <w:szCs w:val="22"/>
        </w:rPr>
        <w:t>protokołem odbioru końcowego podpisanym przez upoważnionych przedstawicieli Stron;</w:t>
      </w:r>
    </w:p>
    <w:p w14:paraId="16A7D515" w14:textId="77777777" w:rsidR="00D91AF7" w:rsidRPr="00B3134E" w:rsidRDefault="00BA32A2">
      <w:pPr>
        <w:numPr>
          <w:ilvl w:val="0"/>
          <w:numId w:val="45"/>
        </w:numPr>
        <w:tabs>
          <w:tab w:val="clear" w:pos="720"/>
          <w:tab w:val="left" w:pos="1418"/>
        </w:tabs>
        <w:spacing w:after="0" w:line="360" w:lineRule="auto"/>
        <w:ind w:left="1418" w:hanging="284"/>
        <w:contextualSpacing/>
        <w:jc w:val="both"/>
        <w:rPr>
          <w:rFonts w:ascii="Cambria" w:eastAsia="Calibri" w:hAnsi="Cambria" w:cs="Calibri"/>
          <w:kern w:val="0"/>
          <w:sz w:val="22"/>
          <w:szCs w:val="22"/>
        </w:rPr>
      </w:pPr>
      <w:r w:rsidRPr="00B3134E">
        <w:rPr>
          <w:rFonts w:ascii="Cambria" w:eastAsia="Calibri" w:hAnsi="Cambria" w:cs="Calibri"/>
          <w:kern w:val="0"/>
          <w:sz w:val="22"/>
          <w:szCs w:val="22"/>
        </w:rPr>
        <w:t>kompletną dokumentacją powykonawczą;</w:t>
      </w:r>
    </w:p>
    <w:p w14:paraId="3FA63A68" w14:textId="77777777" w:rsidR="00D91AF7" w:rsidRPr="00B3134E" w:rsidRDefault="00BA32A2">
      <w:pPr>
        <w:numPr>
          <w:ilvl w:val="0"/>
          <w:numId w:val="45"/>
        </w:numPr>
        <w:tabs>
          <w:tab w:val="clear" w:pos="720"/>
          <w:tab w:val="left" w:pos="1418"/>
        </w:tabs>
        <w:spacing w:after="0" w:line="360" w:lineRule="auto"/>
        <w:ind w:left="1418" w:hanging="284"/>
        <w:contextualSpacing/>
        <w:jc w:val="both"/>
        <w:rPr>
          <w:rFonts w:ascii="Cambria" w:eastAsia="Calibri" w:hAnsi="Cambria" w:cs="Calibri"/>
          <w:kern w:val="0"/>
          <w:sz w:val="22"/>
          <w:szCs w:val="22"/>
        </w:rPr>
      </w:pPr>
      <w:r w:rsidRPr="00B3134E">
        <w:rPr>
          <w:rFonts w:ascii="Cambria" w:eastAsia="Calibri" w:hAnsi="Cambria" w:cs="Calibri"/>
          <w:kern w:val="0"/>
          <w:sz w:val="22"/>
          <w:szCs w:val="22"/>
        </w:rPr>
        <w:t>kartami gwarancyjnymi;</w:t>
      </w:r>
    </w:p>
    <w:p w14:paraId="671B6EF6" w14:textId="77777777" w:rsidR="00D91AF7" w:rsidRPr="00B3134E" w:rsidRDefault="00BA32A2">
      <w:pPr>
        <w:numPr>
          <w:ilvl w:val="0"/>
          <w:numId w:val="45"/>
        </w:numPr>
        <w:tabs>
          <w:tab w:val="clear" w:pos="720"/>
          <w:tab w:val="left" w:pos="1418"/>
        </w:tabs>
        <w:spacing w:after="0" w:line="360" w:lineRule="auto"/>
        <w:ind w:left="1418" w:hanging="284"/>
        <w:contextualSpacing/>
        <w:jc w:val="both"/>
        <w:rPr>
          <w:rFonts w:ascii="Cambria" w:eastAsia="Calibri" w:hAnsi="Cambria" w:cs="Calibri"/>
          <w:kern w:val="0"/>
          <w:sz w:val="22"/>
          <w:szCs w:val="22"/>
        </w:rPr>
      </w:pPr>
      <w:r w:rsidRPr="00B3134E">
        <w:rPr>
          <w:rFonts w:ascii="Cambria" w:eastAsia="Calibri" w:hAnsi="Cambria" w:cs="Calibri"/>
          <w:kern w:val="0"/>
          <w:sz w:val="22"/>
          <w:szCs w:val="22"/>
        </w:rPr>
        <w:t xml:space="preserve">instrukcjami obsługi i eksploatacji urządzeń oraz instalacji; </w:t>
      </w:r>
    </w:p>
    <w:p w14:paraId="227CC2A3" w14:textId="77777777" w:rsidR="00D91AF7" w:rsidRPr="00B3134E" w:rsidRDefault="00BA32A2">
      <w:pPr>
        <w:numPr>
          <w:ilvl w:val="0"/>
          <w:numId w:val="45"/>
        </w:numPr>
        <w:tabs>
          <w:tab w:val="clear" w:pos="720"/>
          <w:tab w:val="left" w:pos="1418"/>
        </w:tabs>
        <w:spacing w:after="0" w:line="360" w:lineRule="auto"/>
        <w:ind w:left="1418" w:hanging="284"/>
        <w:contextualSpacing/>
        <w:jc w:val="both"/>
        <w:rPr>
          <w:rFonts w:ascii="Cambria" w:eastAsia="Calibri" w:hAnsi="Cambria" w:cs="Calibri"/>
          <w:kern w:val="0"/>
          <w:sz w:val="22"/>
          <w:szCs w:val="22"/>
        </w:rPr>
      </w:pPr>
      <w:r w:rsidRPr="00B3134E">
        <w:rPr>
          <w:rFonts w:ascii="Cambria" w:eastAsia="Calibri" w:hAnsi="Cambria" w:cs="Calibri"/>
          <w:kern w:val="0"/>
          <w:sz w:val="22"/>
          <w:szCs w:val="22"/>
        </w:rPr>
        <w:t xml:space="preserve">dokumentami wymaganymi przepisami prawa i postanowieniami Umowy; </w:t>
      </w:r>
    </w:p>
    <w:p w14:paraId="2743B6F1" w14:textId="77777777" w:rsidR="00D91AF7" w:rsidRPr="00B3134E" w:rsidRDefault="00BA32A2">
      <w:pPr>
        <w:numPr>
          <w:ilvl w:val="0"/>
          <w:numId w:val="45"/>
        </w:numPr>
        <w:tabs>
          <w:tab w:val="clear" w:pos="720"/>
          <w:tab w:val="left" w:pos="1418"/>
        </w:tabs>
        <w:spacing w:after="0" w:line="360" w:lineRule="auto"/>
        <w:ind w:left="1418" w:hanging="284"/>
        <w:contextualSpacing/>
        <w:jc w:val="both"/>
        <w:rPr>
          <w:rFonts w:ascii="Cambria" w:eastAsia="Calibri" w:hAnsi="Cambria" w:cs="Calibri"/>
          <w:kern w:val="0"/>
          <w:sz w:val="22"/>
          <w:szCs w:val="22"/>
        </w:rPr>
      </w:pPr>
      <w:r w:rsidRPr="00B3134E">
        <w:rPr>
          <w:rFonts w:ascii="Cambria" w:eastAsia="Calibri" w:hAnsi="Cambria" w:cs="Calibri"/>
          <w:kern w:val="0"/>
          <w:sz w:val="22"/>
          <w:szCs w:val="22"/>
        </w:rPr>
        <w:t>oświadczeniami podwykonawców i dalszych podwykonawców o otrzymaniu pełnego wymagalnego wynagrodzenia albo innymi dokumentami potwierdzającymi brak podstaw do dokonania bezpośredniej zapłaty przez Zamawiającego.</w:t>
      </w:r>
    </w:p>
    <w:p w14:paraId="6BCDF937" w14:textId="77777777" w:rsidR="00FF4B1C" w:rsidRPr="00B3134E" w:rsidRDefault="00FF4B1C" w:rsidP="00FF4B1C">
      <w:pPr>
        <w:numPr>
          <w:ilvl w:val="0"/>
          <w:numId w:val="45"/>
        </w:numPr>
        <w:tabs>
          <w:tab w:val="clear" w:pos="720"/>
          <w:tab w:val="left" w:pos="1418"/>
        </w:tabs>
        <w:spacing w:after="0" w:line="360" w:lineRule="auto"/>
        <w:ind w:left="1418" w:hanging="284"/>
        <w:contextualSpacing/>
        <w:jc w:val="both"/>
        <w:rPr>
          <w:rFonts w:ascii="Cambria" w:eastAsia="Calibri" w:hAnsi="Cambria" w:cs="Calibri"/>
          <w:kern w:val="0"/>
          <w:sz w:val="22"/>
          <w:szCs w:val="22"/>
        </w:rPr>
      </w:pPr>
      <w:r w:rsidRPr="00B3134E">
        <w:rPr>
          <w:rFonts w:ascii="Cambria" w:eastAsia="Calibri" w:hAnsi="Cambria" w:cs="Calibri"/>
          <w:kern w:val="0"/>
          <w:sz w:val="22"/>
          <w:szCs w:val="22"/>
        </w:rPr>
        <w:t xml:space="preserve">w przypadku, gdy Wykonawca nie jest autorem dokumentacji projektowej całości albo jakiejkolwiek części, oświadczeniami autorów dokumentacji projektowej, że przekazali swoje majątkowe prawa autorskie do dokumentacji projektowej na rzecz Wykonawcy oraz, że Wykonawca ma prawo rozporządzać tymi prawami majątkowymi autorskimi i miał prawo je przekazać na rzecz Zamawiającego oraz, że uprawniają Wykonawcę </w:t>
      </w:r>
      <w:r w:rsidRPr="00B3134E">
        <w:rPr>
          <w:rFonts w:ascii="Cambria" w:eastAsia="Times New Roman" w:hAnsi="Cambria" w:cs="Arial"/>
          <w:kern w:val="0"/>
          <w:sz w:val="22"/>
          <w:szCs w:val="22"/>
          <w:lang w:eastAsia="pl-PL"/>
        </w:rPr>
        <w:t xml:space="preserve">do wykonywania autorskich praw osobistych w zakresie wskazanym w § 5 ustęp 5 oraz, że Wykonawca ma prawo przekazać to uprawnienie na rzecz Zamawiającego; </w:t>
      </w:r>
    </w:p>
    <w:p w14:paraId="57DE9FA0" w14:textId="77777777" w:rsidR="00D91AF7" w:rsidRPr="00B3134E" w:rsidRDefault="00BA32A2">
      <w:pPr>
        <w:numPr>
          <w:ilvl w:val="0"/>
          <w:numId w:val="8"/>
        </w:numPr>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 przypadku stwierdzenia podczas odbioru lub przed dokonaniem zapłaty wad, usterek, braków dokumentacji lub innych niezgodności z Umową, Zamawiający jest uprawniony do wstrzymania zapłaty odpowiedniej części wynagrodzenia do czasu ich usunięcia lub uzupełnienia, bez popadania w opóźnienie w zapłacie. Wstrzymanie części wynagrodzenia nie stanowi podstawy do wstrzymania wykonywania robót przez Wykonawcę ani do naliczania odsetek od wstrzymanej kwoty.</w:t>
      </w:r>
    </w:p>
    <w:p w14:paraId="129EA5A7" w14:textId="77777777" w:rsidR="00D91AF7" w:rsidRPr="00B3134E" w:rsidRDefault="00BA32A2">
      <w:pPr>
        <w:numPr>
          <w:ilvl w:val="0"/>
          <w:numId w:val="8"/>
        </w:numPr>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 związku z wejściem w życie obowiązku stosowania Krajowego Systemu e-Faktur (</w:t>
      </w:r>
      <w:proofErr w:type="spellStart"/>
      <w:r w:rsidRPr="00B3134E">
        <w:rPr>
          <w:rFonts w:ascii="Cambria" w:eastAsia="Times New Roman" w:hAnsi="Cambria" w:cs="Arial"/>
          <w:kern w:val="0"/>
          <w:sz w:val="22"/>
          <w:szCs w:val="22"/>
          <w:lang w:eastAsia="pl-PL"/>
        </w:rPr>
        <w:t>KSeF</w:t>
      </w:r>
      <w:proofErr w:type="spellEnd"/>
      <w:r w:rsidRPr="00B3134E">
        <w:rPr>
          <w:rFonts w:ascii="Cambria" w:eastAsia="Times New Roman" w:hAnsi="Cambria" w:cs="Arial"/>
          <w:kern w:val="0"/>
          <w:sz w:val="22"/>
          <w:szCs w:val="22"/>
          <w:lang w:eastAsia="pl-PL"/>
        </w:rPr>
        <w:t>), faktury dokumentujące transakcje realizowane na podstawie niniejszej umowy będą wystawiane w formie faktur ustrukturyzowanych, zgodnie z przepisami ustawy                    z dnia 11 marca 2004 r. o podatku od towarów i usług oraz aktami wykonawczymi.</w:t>
      </w:r>
    </w:p>
    <w:p w14:paraId="6B45BA0D" w14:textId="77777777" w:rsidR="00D91AF7" w:rsidRPr="00B3134E" w:rsidRDefault="00BA32A2">
      <w:pPr>
        <w:numPr>
          <w:ilvl w:val="0"/>
          <w:numId w:val="8"/>
        </w:numPr>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Za datę wystawienia oraz datę otrzymania faktury uznaje się datę nadania fakturze numeru identyfikującego w </w:t>
      </w:r>
      <w:proofErr w:type="spellStart"/>
      <w:r w:rsidRPr="00B3134E">
        <w:rPr>
          <w:rFonts w:ascii="Cambria" w:eastAsia="Times New Roman" w:hAnsi="Cambria" w:cs="Arial"/>
          <w:kern w:val="0"/>
          <w:sz w:val="22"/>
          <w:szCs w:val="22"/>
          <w:lang w:eastAsia="pl-PL"/>
        </w:rPr>
        <w:t>KSeF</w:t>
      </w:r>
      <w:proofErr w:type="spellEnd"/>
      <w:r w:rsidRPr="00B3134E">
        <w:rPr>
          <w:rFonts w:ascii="Cambria" w:eastAsia="Times New Roman" w:hAnsi="Cambria" w:cs="Arial"/>
          <w:kern w:val="0"/>
          <w:sz w:val="22"/>
          <w:szCs w:val="22"/>
          <w:lang w:eastAsia="pl-PL"/>
        </w:rPr>
        <w:t>.</w:t>
      </w:r>
    </w:p>
    <w:p w14:paraId="6CFF8260" w14:textId="5360E054" w:rsidR="00D91AF7" w:rsidRPr="00B3134E" w:rsidRDefault="00BA32A2">
      <w:pPr>
        <w:numPr>
          <w:ilvl w:val="0"/>
          <w:numId w:val="8"/>
        </w:numPr>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W przypadku czasowej niedostępności </w:t>
      </w:r>
      <w:proofErr w:type="spellStart"/>
      <w:r w:rsidRPr="00B3134E">
        <w:rPr>
          <w:rFonts w:ascii="Cambria" w:eastAsia="Times New Roman" w:hAnsi="Cambria" w:cs="Arial"/>
          <w:kern w:val="0"/>
          <w:sz w:val="22"/>
          <w:szCs w:val="22"/>
          <w:lang w:eastAsia="pl-PL"/>
        </w:rPr>
        <w:t>KSeF</w:t>
      </w:r>
      <w:proofErr w:type="spellEnd"/>
      <w:r w:rsidRPr="00B3134E">
        <w:rPr>
          <w:rFonts w:ascii="Cambria" w:eastAsia="Times New Roman" w:hAnsi="Cambria" w:cs="Arial"/>
          <w:kern w:val="0"/>
          <w:sz w:val="22"/>
          <w:szCs w:val="22"/>
          <w:lang w:eastAsia="pl-PL"/>
        </w:rPr>
        <w:t xml:space="preserve"> lub wystąpienia awarii systemu po stronie Ministerstwa Finansów, faktury będą wystawiane zgodnie z obowiązującymi w danym </w:t>
      </w:r>
      <w:r w:rsidRPr="00B3134E">
        <w:rPr>
          <w:rFonts w:ascii="Cambria" w:eastAsia="Times New Roman" w:hAnsi="Cambria" w:cs="Arial"/>
          <w:kern w:val="0"/>
          <w:sz w:val="22"/>
          <w:szCs w:val="22"/>
          <w:lang w:eastAsia="pl-PL"/>
        </w:rPr>
        <w:lastRenderedPageBreak/>
        <w:t xml:space="preserve">czasie przepisami prawa, w szczególności w trybie awaryjnym przewidzianym                                   w przepisach o VAT. Po ustaniu przyczyn uniemożliwiających wystawienie faktury </w:t>
      </w:r>
      <w:r w:rsidR="007C793E">
        <w:rPr>
          <w:rFonts w:ascii="Cambria" w:eastAsia="Times New Roman" w:hAnsi="Cambria" w:cs="Arial"/>
          <w:kern w:val="0"/>
          <w:sz w:val="22"/>
          <w:szCs w:val="22"/>
          <w:lang w:eastAsia="pl-PL"/>
        </w:rPr>
        <w:t xml:space="preserve">                           </w:t>
      </w:r>
      <w:r w:rsidRPr="00B3134E">
        <w:rPr>
          <w:rFonts w:ascii="Cambria" w:eastAsia="Times New Roman" w:hAnsi="Cambria" w:cs="Arial"/>
          <w:kern w:val="0"/>
          <w:sz w:val="22"/>
          <w:szCs w:val="22"/>
          <w:lang w:eastAsia="pl-PL"/>
        </w:rPr>
        <w:t xml:space="preserve">w </w:t>
      </w:r>
      <w:proofErr w:type="spellStart"/>
      <w:r w:rsidRPr="00B3134E">
        <w:rPr>
          <w:rFonts w:ascii="Cambria" w:eastAsia="Times New Roman" w:hAnsi="Cambria" w:cs="Arial"/>
          <w:kern w:val="0"/>
          <w:sz w:val="22"/>
          <w:szCs w:val="22"/>
          <w:lang w:eastAsia="pl-PL"/>
        </w:rPr>
        <w:t>KSeF</w:t>
      </w:r>
      <w:proofErr w:type="spellEnd"/>
      <w:r w:rsidRPr="00B3134E">
        <w:rPr>
          <w:rFonts w:ascii="Cambria" w:eastAsia="Times New Roman" w:hAnsi="Cambria" w:cs="Arial"/>
          <w:kern w:val="0"/>
          <w:sz w:val="22"/>
          <w:szCs w:val="22"/>
          <w:lang w:eastAsia="pl-PL"/>
        </w:rPr>
        <w:t>, faktura zostanie niezwłocznie wprowadzona do systemu, jeżeli wymagają tego przepisy prawa.</w:t>
      </w:r>
    </w:p>
    <w:p w14:paraId="21398E3E" w14:textId="77777777" w:rsidR="00D91AF7" w:rsidRPr="00B3134E" w:rsidRDefault="00BA32A2">
      <w:pPr>
        <w:numPr>
          <w:ilvl w:val="0"/>
          <w:numId w:val="8"/>
        </w:numPr>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Wykonawca oświadcza, że jest mu znany fakt nieznacznych opóźnień w niektórych płatnościach ze strony Zamawiającego jako podmiotu prowadzącego działalność                            w zakresie usług medycznych. Wobec powyższego Wykonawca, zgodnie z art. 490 § 2 kodeksu cywilnego, nie może skorzystać z uprawnienia wstrzymania się od wykonania zamówienia przewidzianego w art. 490 § 1 k. c.</w:t>
      </w:r>
    </w:p>
    <w:p w14:paraId="3812B39F" w14:textId="77777777" w:rsidR="00D91AF7" w:rsidRPr="00B3134E" w:rsidRDefault="00D91AF7">
      <w:pPr>
        <w:spacing w:after="0" w:line="360" w:lineRule="auto"/>
        <w:ind w:left="720"/>
        <w:jc w:val="both"/>
        <w:rPr>
          <w:rFonts w:ascii="Cambria" w:eastAsia="Times New Roman" w:hAnsi="Cambria" w:cs="Arial"/>
          <w:kern w:val="0"/>
          <w:sz w:val="22"/>
          <w:szCs w:val="22"/>
          <w:lang w:eastAsia="pl-PL"/>
        </w:rPr>
      </w:pPr>
    </w:p>
    <w:p w14:paraId="40819F19" w14:textId="77777777" w:rsidR="00D91AF7" w:rsidRPr="00B3134E" w:rsidRDefault="00BA32A2">
      <w:pPr>
        <w:spacing w:after="0" w:line="360" w:lineRule="auto"/>
        <w:jc w:val="center"/>
        <w:rPr>
          <w:rFonts w:ascii="Cambria" w:eastAsia="Times New Roman" w:hAnsi="Cambria" w:cs="Arial"/>
          <w:b/>
          <w:kern w:val="0"/>
          <w:sz w:val="22"/>
          <w:szCs w:val="22"/>
          <w:lang w:eastAsia="pl-PL"/>
        </w:rPr>
      </w:pPr>
      <w:r w:rsidRPr="00B3134E">
        <w:rPr>
          <w:rFonts w:ascii="Cambria" w:eastAsia="Times New Roman" w:hAnsi="Cambria" w:cs="Arial"/>
          <w:b/>
          <w:kern w:val="0"/>
          <w:sz w:val="22"/>
          <w:szCs w:val="22"/>
          <w:lang w:eastAsia="pl-PL"/>
        </w:rPr>
        <w:t>§ 5. PRAWA AUTORSKIE</w:t>
      </w:r>
    </w:p>
    <w:p w14:paraId="47C14EBC" w14:textId="77777777" w:rsidR="00D91AF7" w:rsidRPr="00B3134E" w:rsidRDefault="00D91AF7">
      <w:pPr>
        <w:spacing w:after="0" w:line="360" w:lineRule="auto"/>
        <w:jc w:val="center"/>
        <w:rPr>
          <w:rFonts w:ascii="Cambria" w:eastAsia="Times New Roman" w:hAnsi="Cambria" w:cs="Arial"/>
          <w:b/>
          <w:kern w:val="0"/>
          <w:sz w:val="22"/>
          <w:szCs w:val="22"/>
          <w:lang w:eastAsia="pl-PL"/>
        </w:rPr>
      </w:pPr>
    </w:p>
    <w:p w14:paraId="5DF6552B" w14:textId="77777777" w:rsidR="00D91AF7" w:rsidRPr="00B3134E" w:rsidRDefault="00BA32A2">
      <w:pPr>
        <w:pStyle w:val="Akapitzlist"/>
        <w:numPr>
          <w:ilvl w:val="0"/>
          <w:numId w:val="48"/>
        </w:numPr>
        <w:spacing w:after="0" w:line="360" w:lineRule="auto"/>
        <w:ind w:left="709" w:hanging="283"/>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W ramach wynagrodzenia określonego w § 4 </w:t>
      </w:r>
      <w:r w:rsidR="00FF4B1C" w:rsidRPr="00B3134E">
        <w:rPr>
          <w:rFonts w:ascii="Cambria" w:eastAsia="Times New Roman" w:hAnsi="Cambria" w:cs="Arial"/>
          <w:kern w:val="0"/>
          <w:sz w:val="22"/>
          <w:szCs w:val="22"/>
          <w:lang w:eastAsia="pl-PL"/>
        </w:rPr>
        <w:t xml:space="preserve">ustęp 1 punkt 1 </w:t>
      </w:r>
      <w:r w:rsidRPr="00B3134E">
        <w:rPr>
          <w:rFonts w:ascii="Cambria" w:eastAsia="Times New Roman" w:hAnsi="Cambria" w:cs="Arial"/>
          <w:kern w:val="0"/>
          <w:sz w:val="22"/>
          <w:szCs w:val="22"/>
          <w:lang w:eastAsia="pl-PL"/>
        </w:rPr>
        <w:t>Umowy Wykonawca przenosi na Zamawiającego autorskie prawa majątkowe do wszelkiej dokumentacji projektowej oraz innych utworów w rozumieniu ustawy z dnia 4 lutego 1994 r. o prawie autorskim i prawach pokrewnych, powstałych w związku z wykonaniem niniejszej Umowy, bez ograniczeń czasowych i terytorialnych.</w:t>
      </w:r>
    </w:p>
    <w:p w14:paraId="4E2E286A" w14:textId="77777777" w:rsidR="00D91AF7" w:rsidRPr="00B3134E" w:rsidRDefault="00BA32A2">
      <w:pPr>
        <w:pStyle w:val="Akapitzlist"/>
        <w:numPr>
          <w:ilvl w:val="0"/>
          <w:numId w:val="48"/>
        </w:numPr>
        <w:spacing w:after="0" w:line="360" w:lineRule="auto"/>
        <w:ind w:left="709" w:hanging="283"/>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Przeniesienie autorskich praw majątkowych następuje z chwilą podpisania protokołu odbioru dokumentacji projektowej, bez konieczności składania odrębnych oświadczeń woli.</w:t>
      </w:r>
    </w:p>
    <w:p w14:paraId="5BD14385" w14:textId="77777777" w:rsidR="00D91AF7" w:rsidRPr="00B3134E" w:rsidRDefault="00BA32A2">
      <w:pPr>
        <w:pStyle w:val="Akapitzlist"/>
        <w:numPr>
          <w:ilvl w:val="0"/>
          <w:numId w:val="48"/>
        </w:numPr>
        <w:spacing w:after="0" w:line="360" w:lineRule="auto"/>
        <w:ind w:left="709" w:hanging="283"/>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Przeniesienie autorskich praw majątkowych obejmuje w szczególności następujące pola eksploatacji:</w:t>
      </w:r>
    </w:p>
    <w:p w14:paraId="06183D6E" w14:textId="77777777" w:rsidR="00D91AF7" w:rsidRPr="00B3134E" w:rsidRDefault="00BA32A2">
      <w:pPr>
        <w:numPr>
          <w:ilvl w:val="0"/>
          <w:numId w:val="46"/>
        </w:numPr>
        <w:tabs>
          <w:tab w:val="clear" w:pos="720"/>
          <w:tab w:val="left" w:pos="1418"/>
        </w:tabs>
        <w:spacing w:after="0" w:line="360" w:lineRule="auto"/>
        <w:ind w:left="1418" w:hanging="284"/>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utrwalanie i zwielokrotnianie dokumentacji dowolną techniką, w tym drukarską, cyfrową, fotograficzną oraz elektroniczną; </w:t>
      </w:r>
    </w:p>
    <w:p w14:paraId="6AF95EF4" w14:textId="77777777" w:rsidR="00D91AF7" w:rsidRPr="00B3134E" w:rsidRDefault="00BA32A2">
      <w:pPr>
        <w:numPr>
          <w:ilvl w:val="0"/>
          <w:numId w:val="46"/>
        </w:numPr>
        <w:tabs>
          <w:tab w:val="clear" w:pos="720"/>
          <w:tab w:val="left" w:pos="1418"/>
        </w:tabs>
        <w:spacing w:after="0" w:line="360" w:lineRule="auto"/>
        <w:ind w:left="1418" w:hanging="284"/>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wprowadzanie do pamięci komputera, systemów teleinformatycznych oraz baz danych; </w:t>
      </w:r>
    </w:p>
    <w:p w14:paraId="7BBCA71B" w14:textId="77777777" w:rsidR="00D91AF7" w:rsidRPr="00B3134E" w:rsidRDefault="00BA32A2">
      <w:pPr>
        <w:numPr>
          <w:ilvl w:val="0"/>
          <w:numId w:val="46"/>
        </w:numPr>
        <w:tabs>
          <w:tab w:val="clear" w:pos="720"/>
          <w:tab w:val="left" w:pos="1418"/>
        </w:tabs>
        <w:spacing w:after="0" w:line="360" w:lineRule="auto"/>
        <w:ind w:left="1418" w:hanging="284"/>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korzystanie z dokumentacji dla potrzeb uzyskania wszelkich decyzji administracyjnych, uzgodnień i pozwoleń; </w:t>
      </w:r>
    </w:p>
    <w:p w14:paraId="0F63A961" w14:textId="77777777" w:rsidR="00D91AF7" w:rsidRPr="00B3134E" w:rsidRDefault="00BA32A2">
      <w:pPr>
        <w:numPr>
          <w:ilvl w:val="0"/>
          <w:numId w:val="46"/>
        </w:numPr>
        <w:tabs>
          <w:tab w:val="clear" w:pos="720"/>
          <w:tab w:val="left" w:pos="1418"/>
        </w:tabs>
        <w:spacing w:after="0" w:line="360" w:lineRule="auto"/>
        <w:ind w:left="1418" w:hanging="284"/>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wykorzystanie dokumentacji do realizacji robót budowlanych; </w:t>
      </w:r>
    </w:p>
    <w:p w14:paraId="7D65975F" w14:textId="77777777" w:rsidR="00D91AF7" w:rsidRPr="00B3134E" w:rsidRDefault="00BA32A2">
      <w:pPr>
        <w:numPr>
          <w:ilvl w:val="0"/>
          <w:numId w:val="46"/>
        </w:numPr>
        <w:tabs>
          <w:tab w:val="clear" w:pos="720"/>
          <w:tab w:val="left" w:pos="1418"/>
        </w:tabs>
        <w:spacing w:after="0" w:line="360" w:lineRule="auto"/>
        <w:ind w:left="1418" w:hanging="284"/>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wykonywanie na podstawie dokumentacji robót budowlanych przez dowolnie wybranych wykonawców; </w:t>
      </w:r>
    </w:p>
    <w:p w14:paraId="3D6D0D00" w14:textId="77777777" w:rsidR="00D91AF7" w:rsidRPr="00B3134E" w:rsidRDefault="00BA32A2">
      <w:pPr>
        <w:numPr>
          <w:ilvl w:val="0"/>
          <w:numId w:val="46"/>
        </w:numPr>
        <w:tabs>
          <w:tab w:val="clear" w:pos="720"/>
          <w:tab w:val="left" w:pos="1418"/>
        </w:tabs>
        <w:spacing w:after="0" w:line="360" w:lineRule="auto"/>
        <w:ind w:left="1418" w:hanging="284"/>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dokonywanie zmian, aktualizacji, adaptacji, przebudowy, rozbudowy, modernizacji i remontów obiektu; </w:t>
      </w:r>
    </w:p>
    <w:p w14:paraId="1B988BA6" w14:textId="77777777" w:rsidR="00D91AF7" w:rsidRPr="00B3134E" w:rsidRDefault="00BA32A2">
      <w:pPr>
        <w:numPr>
          <w:ilvl w:val="0"/>
          <w:numId w:val="46"/>
        </w:numPr>
        <w:tabs>
          <w:tab w:val="clear" w:pos="720"/>
          <w:tab w:val="left" w:pos="1418"/>
        </w:tabs>
        <w:spacing w:after="0" w:line="360" w:lineRule="auto"/>
        <w:ind w:left="1418" w:hanging="284"/>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wykonywanie oraz zlecanie wykonywania opracowań zamiennych                                              i uzupełniających; </w:t>
      </w:r>
    </w:p>
    <w:p w14:paraId="46322031" w14:textId="77777777" w:rsidR="00D91AF7" w:rsidRPr="00B3134E" w:rsidRDefault="00BA32A2">
      <w:pPr>
        <w:numPr>
          <w:ilvl w:val="0"/>
          <w:numId w:val="46"/>
        </w:numPr>
        <w:tabs>
          <w:tab w:val="clear" w:pos="720"/>
          <w:tab w:val="left" w:pos="1418"/>
        </w:tabs>
        <w:spacing w:after="0" w:line="360" w:lineRule="auto"/>
        <w:ind w:left="1418" w:hanging="284"/>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lastRenderedPageBreak/>
        <w:t xml:space="preserve">przekazywanie dokumentacji osobom trzecim, w szczególności projektantom, wykonawcom robót, inspektorom nadzoru, organom administracji publicznej oraz innym podmiotom uczestniczącym w procesie inwestycyjnym; </w:t>
      </w:r>
    </w:p>
    <w:p w14:paraId="0C09DD2F" w14:textId="4C206ABD" w:rsidR="00D91AF7" w:rsidRPr="00B3134E" w:rsidRDefault="00BA32A2">
      <w:pPr>
        <w:numPr>
          <w:ilvl w:val="0"/>
          <w:numId w:val="46"/>
        </w:numPr>
        <w:tabs>
          <w:tab w:val="clear" w:pos="720"/>
          <w:tab w:val="left" w:pos="1418"/>
        </w:tabs>
        <w:spacing w:after="0" w:line="360" w:lineRule="auto"/>
        <w:ind w:left="1418" w:hanging="284"/>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publiczne udostępnianie dokumentacji w zakresie wynikającym</w:t>
      </w:r>
      <w:r w:rsidR="007C793E">
        <w:rPr>
          <w:rFonts w:ascii="Cambria" w:eastAsia="Times New Roman" w:hAnsi="Cambria" w:cs="Arial"/>
          <w:kern w:val="0"/>
          <w:sz w:val="22"/>
          <w:szCs w:val="22"/>
          <w:lang w:eastAsia="pl-PL"/>
        </w:rPr>
        <w:t xml:space="preserve">                                            </w:t>
      </w:r>
      <w:r w:rsidRPr="00B3134E">
        <w:rPr>
          <w:rFonts w:ascii="Cambria" w:eastAsia="Times New Roman" w:hAnsi="Cambria" w:cs="Arial"/>
          <w:kern w:val="0"/>
          <w:sz w:val="22"/>
          <w:szCs w:val="22"/>
          <w:lang w:eastAsia="pl-PL"/>
        </w:rPr>
        <w:t xml:space="preserve"> z obowiązujących przepisów prawa. </w:t>
      </w:r>
    </w:p>
    <w:p w14:paraId="7176FE55" w14:textId="77777777" w:rsidR="00D91AF7" w:rsidRPr="00B3134E" w:rsidRDefault="00BA32A2">
      <w:pPr>
        <w:pStyle w:val="Akapitzlist"/>
        <w:numPr>
          <w:ilvl w:val="0"/>
          <w:numId w:val="48"/>
        </w:numPr>
        <w:spacing w:after="0" w:line="360" w:lineRule="auto"/>
        <w:ind w:left="709" w:hanging="283"/>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Wykonawca wyraża zgodę na wykonywanie przez Zamawiającego oraz osoby przez niego upoważnione autorskich praw zależnych, w szczególności na dokonywanie zmian, przeróbek, uzupełnień, aktualizacji oraz opracowań dokumentacji projektowej bez obowiązku uzyskiwania odrębnej zgody Wykonawcy.</w:t>
      </w:r>
    </w:p>
    <w:p w14:paraId="7D07EDCC" w14:textId="746DB8C4" w:rsidR="00D91AF7" w:rsidRPr="00B3134E" w:rsidRDefault="00BA32A2">
      <w:pPr>
        <w:pStyle w:val="Akapitzlist"/>
        <w:numPr>
          <w:ilvl w:val="0"/>
          <w:numId w:val="48"/>
        </w:numPr>
        <w:spacing w:after="0" w:line="360" w:lineRule="auto"/>
        <w:ind w:left="709" w:hanging="283"/>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Wykonawca upoważnia Zamawiającego do wykonywania autorskich praw osobistych </w:t>
      </w:r>
      <w:r w:rsidR="007C793E">
        <w:rPr>
          <w:rFonts w:ascii="Cambria" w:eastAsia="Times New Roman" w:hAnsi="Cambria" w:cs="Arial"/>
          <w:kern w:val="0"/>
          <w:sz w:val="22"/>
          <w:szCs w:val="22"/>
          <w:lang w:eastAsia="pl-PL"/>
        </w:rPr>
        <w:t xml:space="preserve">                  </w:t>
      </w:r>
      <w:r w:rsidRPr="00B3134E">
        <w:rPr>
          <w:rFonts w:ascii="Cambria" w:eastAsia="Times New Roman" w:hAnsi="Cambria" w:cs="Arial"/>
          <w:kern w:val="0"/>
          <w:sz w:val="22"/>
          <w:szCs w:val="22"/>
          <w:lang w:eastAsia="pl-PL"/>
        </w:rPr>
        <w:t xml:space="preserve">w zakresie niezbędnym do korzystania z dokumentacji zgodnie z celem Umowy, </w:t>
      </w:r>
      <w:r w:rsidR="007C793E">
        <w:rPr>
          <w:rFonts w:ascii="Cambria" w:eastAsia="Times New Roman" w:hAnsi="Cambria" w:cs="Arial"/>
          <w:kern w:val="0"/>
          <w:sz w:val="22"/>
          <w:szCs w:val="22"/>
          <w:lang w:eastAsia="pl-PL"/>
        </w:rPr>
        <w:t xml:space="preserve">                             </w:t>
      </w:r>
      <w:r w:rsidRPr="00B3134E">
        <w:rPr>
          <w:rFonts w:ascii="Cambria" w:eastAsia="Times New Roman" w:hAnsi="Cambria" w:cs="Arial"/>
          <w:kern w:val="0"/>
          <w:sz w:val="22"/>
          <w:szCs w:val="22"/>
          <w:lang w:eastAsia="pl-PL"/>
        </w:rPr>
        <w:t>w szczególności do decydowania o sposobie oznaczenia autorstwa oraz do wprowadzania zmian w dokumentacji.</w:t>
      </w:r>
      <w:r w:rsidR="00FF4B1C" w:rsidRPr="00B3134E">
        <w:rPr>
          <w:rFonts w:ascii="Cambria" w:eastAsia="Times New Roman" w:hAnsi="Cambria" w:cs="Arial"/>
          <w:kern w:val="0"/>
          <w:sz w:val="22"/>
          <w:szCs w:val="22"/>
          <w:lang w:eastAsia="pl-PL"/>
        </w:rPr>
        <w:t xml:space="preserve"> Wykonawca, który nie jest samodzielnie autorem dokumentacji projektowej przed upoważnieniem Zamawiającego do wykonywania autorskich praw osobistych w zakresie wskazanym w zdaniu pierwszym ma obowiązek uzyskać od autorów takie uprawnienie. </w:t>
      </w:r>
    </w:p>
    <w:p w14:paraId="343AB31B" w14:textId="4CA9700B" w:rsidR="00D91AF7" w:rsidRPr="00B3134E" w:rsidRDefault="00BA32A2">
      <w:pPr>
        <w:pStyle w:val="Akapitzlist"/>
        <w:numPr>
          <w:ilvl w:val="0"/>
          <w:numId w:val="48"/>
        </w:numPr>
        <w:spacing w:after="0" w:line="360" w:lineRule="auto"/>
        <w:ind w:left="709" w:hanging="283"/>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Wykonawca oświadcza, że dokumentacja projektowa będzie wolna od wad prawnych oraz że jej wykorzystanie przez Zamawiającego zgodnie z Umową nie będzie naruszać praw osób trzecich. W przypadku zgłoszenia wobec Zamawiającego jakichkolwiek roszcze</w:t>
      </w:r>
      <w:r w:rsidR="007C793E">
        <w:rPr>
          <w:rFonts w:ascii="Cambria" w:eastAsia="Times New Roman" w:hAnsi="Cambria" w:cs="Arial"/>
          <w:kern w:val="0"/>
          <w:sz w:val="22"/>
          <w:szCs w:val="22"/>
          <w:lang w:eastAsia="pl-PL"/>
        </w:rPr>
        <w:t>ń</w:t>
      </w:r>
      <w:r w:rsidRPr="00B3134E">
        <w:rPr>
          <w:rFonts w:ascii="Cambria" w:eastAsia="Times New Roman" w:hAnsi="Cambria" w:cs="Arial"/>
          <w:kern w:val="0"/>
          <w:sz w:val="22"/>
          <w:szCs w:val="22"/>
          <w:lang w:eastAsia="pl-PL"/>
        </w:rPr>
        <w:t xml:space="preserve">    z tego tytułu Wykonawca zobowiązuje się do ich zaspokojenia oraz naprawienia szkody poniesionej przez Zamawiającego.</w:t>
      </w:r>
    </w:p>
    <w:p w14:paraId="4AF5E05C" w14:textId="77777777" w:rsidR="00D91AF7" w:rsidRPr="00B3134E" w:rsidRDefault="00BA32A2">
      <w:pPr>
        <w:pStyle w:val="Akapitzlist"/>
        <w:numPr>
          <w:ilvl w:val="0"/>
          <w:numId w:val="48"/>
        </w:numPr>
        <w:spacing w:after="0" w:line="360" w:lineRule="auto"/>
        <w:ind w:left="709" w:hanging="283"/>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Wynagrodzenie określone w § 4 obejmuje również wynagrodzenie za przeniesienie autorskich praw majątkowych oraz udzielenie zgód, o których mowa w niniejszym paragrafie. Z tego tytułu Wykonawcy nie przysługuje dodatkowe wynagrodzenie.</w:t>
      </w:r>
    </w:p>
    <w:p w14:paraId="55AD032F" w14:textId="77777777" w:rsidR="00D91AF7" w:rsidRPr="00B3134E" w:rsidRDefault="00BA32A2">
      <w:pPr>
        <w:pStyle w:val="Akapitzlist"/>
        <w:numPr>
          <w:ilvl w:val="0"/>
          <w:numId w:val="48"/>
        </w:numPr>
        <w:spacing w:after="0" w:line="360" w:lineRule="auto"/>
        <w:ind w:left="709" w:hanging="283"/>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 przypadku odstąpienia od Umowy, jej rozwiązania albo wygaśnięcia z jakiejkolwiek przyczyny, Zamawiający zachowuje prawa nabyte na podstawie niniejszego paragrafu do dokumentacji projektowej wykonanej do dnia ustania Umowy, odpowiednio do stopnia jej zaawansowania. Wykonawca zobowiązany jest wydać Zamawiającemu całość sporządzonej dokumentacji oraz wszelkie pliki edytowalne, modele, rysunki                                              i opracowania wykonane do dnia ustania Umowy.</w:t>
      </w:r>
    </w:p>
    <w:p w14:paraId="69601324" w14:textId="77777777" w:rsidR="00D91AF7" w:rsidRPr="00B3134E" w:rsidRDefault="00BA32A2">
      <w:pPr>
        <w:spacing w:before="480" w:after="480" w:line="360" w:lineRule="auto"/>
        <w:jc w:val="center"/>
        <w:rPr>
          <w:rFonts w:ascii="Cambria" w:eastAsia="Times New Roman" w:hAnsi="Cambria" w:cs="Arial"/>
          <w:b/>
          <w:bCs/>
          <w:kern w:val="0"/>
          <w:sz w:val="22"/>
          <w:szCs w:val="22"/>
          <w:lang w:eastAsia="pl-PL"/>
        </w:rPr>
      </w:pPr>
      <w:bookmarkStart w:id="2" w:name="_Hlk238474815"/>
      <w:r w:rsidRPr="00B3134E">
        <w:rPr>
          <w:rFonts w:ascii="Cambria" w:eastAsia="Times New Roman" w:hAnsi="Cambria" w:cs="Arial"/>
          <w:b/>
          <w:bCs/>
          <w:kern w:val="0"/>
          <w:sz w:val="22"/>
          <w:szCs w:val="22"/>
          <w:lang w:eastAsia="pl-PL"/>
        </w:rPr>
        <w:t>§ 6. PODWYKONAWSTWO</w:t>
      </w:r>
    </w:p>
    <w:bookmarkEnd w:id="2"/>
    <w:p w14:paraId="25CB2997" w14:textId="77777777" w:rsidR="00D91AF7" w:rsidRPr="00B3134E" w:rsidRDefault="00BA32A2">
      <w:pPr>
        <w:numPr>
          <w:ilvl w:val="0"/>
          <w:numId w:val="19"/>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Wykonawca – zgodnie z oświadczeniem zawartym w Ofercie – zamówienie wykona:</w:t>
      </w:r>
    </w:p>
    <w:p w14:paraId="7E0753B4" w14:textId="77777777" w:rsidR="00D91AF7" w:rsidRPr="00B3134E" w:rsidRDefault="00BA32A2">
      <w:pPr>
        <w:numPr>
          <w:ilvl w:val="1"/>
          <w:numId w:val="8"/>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bez udziału podwykonawców;</w:t>
      </w:r>
    </w:p>
    <w:p w14:paraId="7A231606" w14:textId="77777777" w:rsidR="00D91AF7" w:rsidRPr="00B3134E" w:rsidRDefault="00BA32A2">
      <w:pPr>
        <w:numPr>
          <w:ilvl w:val="1"/>
          <w:numId w:val="8"/>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przy udziale podwykonawców, w zakresie…………………….;</w:t>
      </w:r>
    </w:p>
    <w:p w14:paraId="2F10EB47" w14:textId="77777777" w:rsidR="00D91AF7" w:rsidRPr="00B3134E" w:rsidRDefault="00BA32A2">
      <w:pPr>
        <w:numPr>
          <w:ilvl w:val="1"/>
          <w:numId w:val="8"/>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lastRenderedPageBreak/>
        <w:t>przy udziale ……………..……………….. tj. Podmiotu Udostępniającego Zasoby                           w zakresie robót ………………………...</w:t>
      </w:r>
    </w:p>
    <w:p w14:paraId="371EC974" w14:textId="77777777" w:rsidR="00D91AF7" w:rsidRPr="00B3134E" w:rsidRDefault="00BA32A2">
      <w:pPr>
        <w:numPr>
          <w:ilvl w:val="0"/>
          <w:numId w:val="19"/>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Roboty inne niż wymienione w ust. 1 pkt 2 lub pkt 3 Wykonawca wykona siłami własnymi, z zastrzeżeniem ust. 3.</w:t>
      </w:r>
    </w:p>
    <w:p w14:paraId="332325A2" w14:textId="77777777" w:rsidR="00D91AF7" w:rsidRPr="00B3134E" w:rsidRDefault="00BA32A2">
      <w:pPr>
        <w:numPr>
          <w:ilvl w:val="0"/>
          <w:numId w:val="19"/>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Jeżeli Wykonawca, w trakcie realizacji przedmiotu umowy, chce wykonać przy udziale Podwykonawców roboty inne niż wskazane w ust. 1 pkt 2 lub pkt 3, to nie później niż na 14 dni przed planowanym rozpoczęciem tych robót przekaże Zamawiającemu pisemny wniosek wraz z uzasadnieniem oraz umowę, o której mowa w ust. 5. Dalszy tryb postępowania określają ust. 6– 12. Zmiana taka nie wymaga aneksu do umowy.</w:t>
      </w:r>
    </w:p>
    <w:p w14:paraId="66677E0F" w14:textId="77777777" w:rsidR="00D91AF7" w:rsidRPr="00B3134E" w:rsidRDefault="00BA32A2">
      <w:pPr>
        <w:numPr>
          <w:ilvl w:val="0"/>
          <w:numId w:val="19"/>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Jeżeli zmiana albo rezygnacja z podwykonawcy dotyczy podmiotu, na którego zasoby Wykonawca powoływał się, na zasadach określonych w art. 118 ust.1 ustawy </w:t>
      </w:r>
      <w:proofErr w:type="spellStart"/>
      <w:r w:rsidRPr="00B3134E">
        <w:rPr>
          <w:rFonts w:ascii="Cambria" w:eastAsia="Times New Roman" w:hAnsi="Cambria" w:cs="Arial"/>
          <w:kern w:val="0"/>
          <w:sz w:val="22"/>
          <w:szCs w:val="22"/>
          <w:lang w:eastAsia="pl-PL"/>
        </w:rPr>
        <w:t>Pzp</w:t>
      </w:r>
      <w:proofErr w:type="spellEnd"/>
      <w:r w:rsidRPr="00B3134E">
        <w:rPr>
          <w:rFonts w:ascii="Cambria" w:eastAsia="Times New Roman" w:hAnsi="Cambria" w:cs="Arial"/>
          <w:kern w:val="0"/>
          <w:sz w:val="22"/>
          <w:szCs w:val="22"/>
          <w:lang w:eastAsia="pl-PL"/>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Zmiana taka nie wymaga aneksu do umowy.</w:t>
      </w:r>
    </w:p>
    <w:p w14:paraId="2B5BE6DC" w14:textId="77777777" w:rsidR="00D91AF7" w:rsidRPr="00B3134E" w:rsidRDefault="00BA32A2">
      <w:pPr>
        <w:numPr>
          <w:ilvl w:val="0"/>
          <w:numId w:val="19"/>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Umowy Wykonawcy z podwykonawcami i podwykonawców z dalszymi podwykonawcami muszą być zawarte w formie pisemnej pod rygorem nieważności. Umowa o podwykonawstwo i dalsze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7FB43E7D" w14:textId="77777777" w:rsidR="00D91AF7" w:rsidRPr="00B3134E" w:rsidRDefault="00BA32A2">
      <w:pPr>
        <w:numPr>
          <w:ilvl w:val="0"/>
          <w:numId w:val="19"/>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40CE46EF" w14:textId="77777777" w:rsidR="00D91AF7" w:rsidRPr="00B3134E" w:rsidRDefault="00BA32A2">
      <w:pPr>
        <w:numPr>
          <w:ilvl w:val="0"/>
          <w:numId w:val="19"/>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Wykonawca, podwykonawca lub dalszy podwykonawca zamówienia na roboty budowlane zamierzający zawrzeć umowę o podwykonawstwo, której przedmiotem są roboty budowlane, jest obowiązany, w trakcie realizacji niniejszego zamówienia, do przedłożenia Zamawiającemu –co najmniej na 3 dni przed planowanym rozpoczęciem robót będących przedmiotem umowy o podwykonawstwo – projektu tej umowy wraz z częścią dokumentacji dotyczącą wykonania robót określonych w umowie lub projekcie, przy czym podwykonawca lub dalszy podwykonawca jest obowiązany dołączyć zgodę </w:t>
      </w:r>
      <w:r w:rsidRPr="00B3134E">
        <w:rPr>
          <w:rFonts w:ascii="Cambria" w:eastAsia="Times New Roman" w:hAnsi="Cambria" w:cs="Arial"/>
          <w:kern w:val="0"/>
          <w:sz w:val="22"/>
          <w:szCs w:val="22"/>
          <w:lang w:eastAsia="pl-PL"/>
        </w:rPr>
        <w:lastRenderedPageBreak/>
        <w:t>Wykonawcy na zawarcie umowy o podwykonawstwo o treści zgodnej z projektem tej umowy.</w:t>
      </w:r>
    </w:p>
    <w:p w14:paraId="44840CAD" w14:textId="77777777" w:rsidR="00D91AF7" w:rsidRPr="00B3134E" w:rsidRDefault="00BA32A2">
      <w:pPr>
        <w:numPr>
          <w:ilvl w:val="0"/>
          <w:numId w:val="19"/>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Zamawiający w ciągu 3 dni od dnia przedłożenia projektu zgłasza w formie pisemnej zastrzeżenia do przedłożonego projektu umowy o podwykonawstwo, której przedmiotem są roboty budowlane w przypadku, gdy:</w:t>
      </w:r>
    </w:p>
    <w:p w14:paraId="18E71820" w14:textId="77777777" w:rsidR="00D91AF7" w:rsidRPr="00B3134E" w:rsidRDefault="00BA32A2">
      <w:pPr>
        <w:numPr>
          <w:ilvl w:val="1"/>
          <w:numId w:val="1"/>
        </w:numPr>
        <w:tabs>
          <w:tab w:val="left" w:pos="1440"/>
        </w:tabs>
        <w:spacing w:before="480" w:after="480" w:line="360" w:lineRule="auto"/>
        <w:ind w:left="1440"/>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74953DD7" w14:textId="77777777" w:rsidR="00D91AF7" w:rsidRPr="00B3134E" w:rsidRDefault="00BA32A2">
      <w:pPr>
        <w:numPr>
          <w:ilvl w:val="1"/>
          <w:numId w:val="1"/>
        </w:numPr>
        <w:tabs>
          <w:tab w:val="left" w:pos="1440"/>
        </w:tabs>
        <w:spacing w:before="480" w:after="480" w:line="360" w:lineRule="auto"/>
        <w:ind w:left="1440"/>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termin wykonania umowy o podwykonawstwo wykracza poza termin wykonania wskazany w § 3 ust. 1 pkt 3 umowy;</w:t>
      </w:r>
    </w:p>
    <w:p w14:paraId="1C72667B" w14:textId="77777777" w:rsidR="00D91AF7" w:rsidRPr="00B3134E" w:rsidRDefault="00BA32A2">
      <w:pPr>
        <w:numPr>
          <w:ilvl w:val="1"/>
          <w:numId w:val="1"/>
        </w:numPr>
        <w:tabs>
          <w:tab w:val="left" w:pos="1440"/>
        </w:tabs>
        <w:spacing w:before="480" w:after="480" w:line="360" w:lineRule="auto"/>
        <w:ind w:left="1440"/>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umowa zawiera zapisy uzależniające dokonanie zapłaty na rzecz podwykonawcy od odbioru robót przez Zamawiającego lub od zapłaty należności Wykonawcy przez Zamawiającego;</w:t>
      </w:r>
    </w:p>
    <w:p w14:paraId="6BD23C72" w14:textId="77777777" w:rsidR="00D91AF7" w:rsidRPr="00B3134E" w:rsidRDefault="00BA32A2">
      <w:pPr>
        <w:numPr>
          <w:ilvl w:val="1"/>
          <w:numId w:val="1"/>
        </w:numPr>
        <w:tabs>
          <w:tab w:val="left" w:pos="1440"/>
        </w:tabs>
        <w:spacing w:before="480" w:after="480" w:line="360" w:lineRule="auto"/>
        <w:ind w:left="1440"/>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umowa nie zawiera uregulowań dotyczących zawierania umów na roboty budowlane, dostawy lub usługi z dalszymi Podwykonawcami, w szczególności zapisów warunkujących podpisanie tych umów od ich akceptacji i zgody Wykonawcy oraz Zamawiającego;</w:t>
      </w:r>
    </w:p>
    <w:p w14:paraId="7B65D15B" w14:textId="77777777" w:rsidR="00D91AF7" w:rsidRPr="00B3134E" w:rsidRDefault="00BA32A2">
      <w:pPr>
        <w:numPr>
          <w:ilvl w:val="1"/>
          <w:numId w:val="1"/>
        </w:numPr>
        <w:tabs>
          <w:tab w:val="left" w:pos="1440"/>
        </w:tabs>
        <w:spacing w:before="480" w:after="480" w:line="360" w:lineRule="auto"/>
        <w:ind w:left="1440"/>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umowa zawiera ceny jednostkowe wyższe niż zawarte w ofercie Wykonawcy;</w:t>
      </w:r>
    </w:p>
    <w:p w14:paraId="0C1D784A" w14:textId="77777777" w:rsidR="00D91AF7" w:rsidRPr="00B3134E" w:rsidRDefault="00BA32A2">
      <w:pPr>
        <w:numPr>
          <w:ilvl w:val="1"/>
          <w:numId w:val="1"/>
        </w:numPr>
        <w:tabs>
          <w:tab w:val="left" w:pos="1440"/>
        </w:tabs>
        <w:spacing w:before="480" w:after="480" w:line="360" w:lineRule="auto"/>
        <w:ind w:left="1440"/>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umowa zawiera cenę ryczałtową wyższą niż suma cen za ten zakres zawartych                         w ofercie Wykonawcy.</w:t>
      </w:r>
    </w:p>
    <w:p w14:paraId="619C5578" w14:textId="77777777" w:rsidR="00D91AF7" w:rsidRPr="00B3134E" w:rsidRDefault="00BA32A2">
      <w:pPr>
        <w:numPr>
          <w:ilvl w:val="0"/>
          <w:numId w:val="20"/>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Niezgłoszenie zastrzeżeń do przedłożonego projektu umowy o podwykonawstwo, której przedmiotem są roboty budowlane, w terminie wskazanym w ust. 8 uważa się za akceptację projektu umowy przez Zamawiającego.</w:t>
      </w:r>
    </w:p>
    <w:p w14:paraId="4587CB56" w14:textId="77777777" w:rsidR="00D91AF7" w:rsidRPr="00B3134E" w:rsidRDefault="00BA32A2">
      <w:pPr>
        <w:numPr>
          <w:ilvl w:val="0"/>
          <w:numId w:val="20"/>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05908DEB" w14:textId="77777777" w:rsidR="00D91AF7" w:rsidRPr="00B3134E" w:rsidRDefault="00BA32A2">
      <w:pPr>
        <w:numPr>
          <w:ilvl w:val="0"/>
          <w:numId w:val="20"/>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Zamawiający w ciągu 3 dni zgłasza w formie pisemnej pod rygorem nieważności sprzeciw do przedłożonej umowy o podwykonawstwo, której przedmiotem są roboty budowlane, w przypadkach, o których mowa w ust. 8.</w:t>
      </w:r>
    </w:p>
    <w:p w14:paraId="15A12486" w14:textId="77777777" w:rsidR="00D91AF7" w:rsidRPr="00B3134E" w:rsidRDefault="00BA32A2">
      <w:pPr>
        <w:numPr>
          <w:ilvl w:val="0"/>
          <w:numId w:val="20"/>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Niezgłoszenie sprzeciwu do przedłożonej umowy o podwykonawstwo, której przedmiotem są roboty budowlane, w terminie określonym w ust. 11, uważa się za akceptację umowy przez Zamawiającego.</w:t>
      </w:r>
    </w:p>
    <w:p w14:paraId="6202EC57" w14:textId="77777777" w:rsidR="00D91AF7" w:rsidRPr="00B3134E" w:rsidRDefault="00BA32A2">
      <w:pPr>
        <w:numPr>
          <w:ilvl w:val="0"/>
          <w:numId w:val="20"/>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lastRenderedPageBreak/>
        <w:t>Wykonawca, podwykonawca lub dalszy podwykonawca zamówienia na roboty budowlane przedkłada Zamawiającemu poświadczoną za zgodność z oryginałem kopię zawartej umowy o podwykonawstwo, której przedmiotem są dostawy lub usługi,                             w terminie 3 dni od dnia jej zawarcia, z wyłączeniem umów o podwykonawstwo o wartości mniejszej niż 20 000 zł.</w:t>
      </w:r>
    </w:p>
    <w:p w14:paraId="2531A045" w14:textId="77777777" w:rsidR="00D91AF7" w:rsidRPr="00B3134E" w:rsidRDefault="00BA32A2">
      <w:pPr>
        <w:numPr>
          <w:ilvl w:val="0"/>
          <w:numId w:val="20"/>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 przypadku, o którym mowa w ust. 13, jeżeli termin zapłaty wynagrodzenia jest dłuższy niż określony w ust. 8 pkt 1, Zamawiający poinformuje o tym Wykonawcę i wezwie go do doprowadzenia do zmiany tej umowy pod rygorem naliczenia kary umownej.</w:t>
      </w:r>
    </w:p>
    <w:p w14:paraId="7BDE48A9" w14:textId="77777777" w:rsidR="00D91AF7" w:rsidRPr="00B3134E" w:rsidRDefault="00BA32A2">
      <w:pPr>
        <w:numPr>
          <w:ilvl w:val="0"/>
          <w:numId w:val="20"/>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Przepisy ust. 4 – 12 stosuje się odpowiednio do zmian umów o podwykonawstwo.</w:t>
      </w:r>
    </w:p>
    <w:p w14:paraId="1996742E" w14:textId="77777777" w:rsidR="00D91AF7" w:rsidRPr="00B3134E" w:rsidRDefault="00BA32A2">
      <w:pPr>
        <w:numPr>
          <w:ilvl w:val="0"/>
          <w:numId w:val="20"/>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 przypadku powierzenia przez Wykonawcę realizacji robót Podwykonawcy, Wykonawca jest zobowiązany do dokonania we własnym zakresie zapłaty wymagalnego wynagrodzenia należnego Podwykonawcy z zachowaniem terminów płatności określonych w umowie z Podwykonawcą. Dla potwierdzenia dokonanej zapłaty, wraz                        z fakturą obejmującą wynagrodzenie za zakres robót wykonanych przez Podwykonawcę, należy przekazać Zamawiającemu dowody potwierdzające dokonanie zapłaty całości należnego wymagalnego wynagrodzenia Podwykonawcy lub dalszego Podwykonawcy, którymi w szczególności są: oświadczenie Podwykonawcy lub dalszego Podwykonawcy wraz z wydrukiem z rachunku bankowego Wykonawcy.</w:t>
      </w:r>
    </w:p>
    <w:p w14:paraId="3BF3DB0F" w14:textId="77777777" w:rsidR="00D91AF7" w:rsidRPr="00B3134E" w:rsidRDefault="00BA32A2">
      <w:pPr>
        <w:numPr>
          <w:ilvl w:val="0"/>
          <w:numId w:val="20"/>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152799D4" w14:textId="77777777" w:rsidR="00D91AF7" w:rsidRPr="00B3134E" w:rsidRDefault="00BA32A2">
      <w:pPr>
        <w:numPr>
          <w:ilvl w:val="0"/>
          <w:numId w:val="20"/>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Wynagrodzenie, o którym mowa w ust. 17,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2B452984" w14:textId="77777777" w:rsidR="00D91AF7" w:rsidRPr="00B3134E" w:rsidRDefault="00BA32A2">
      <w:pPr>
        <w:numPr>
          <w:ilvl w:val="0"/>
          <w:numId w:val="20"/>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Bezpośrednia zapłata obejmuje wyłącznie należne wynagrodzenie, bez odsetek, należnych podwykonawcy lub dalszemu podwykonawcy.</w:t>
      </w:r>
    </w:p>
    <w:p w14:paraId="17567C15" w14:textId="77777777" w:rsidR="00D91AF7" w:rsidRPr="00B3134E" w:rsidRDefault="00BA32A2">
      <w:pPr>
        <w:numPr>
          <w:ilvl w:val="0"/>
          <w:numId w:val="20"/>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Przed dokonaniem bezpośredniej zapłaty Zamawiający umożliwi Wykonawcy zgłoszenie pisemnie uwag dotyczących zasadności bezpośredniej zapłaty wynagrodzenia podwykonawcy lub dalszemu podwykonawcy, o których mowa w ust. 17. Zamawiający </w:t>
      </w:r>
      <w:r w:rsidRPr="00B3134E">
        <w:rPr>
          <w:rFonts w:ascii="Cambria" w:eastAsia="Times New Roman" w:hAnsi="Cambria" w:cs="Arial"/>
          <w:kern w:val="0"/>
          <w:sz w:val="22"/>
          <w:szCs w:val="22"/>
          <w:lang w:eastAsia="pl-PL"/>
        </w:rPr>
        <w:lastRenderedPageBreak/>
        <w:t>poinformuje o terminie zgłaszania uwag, nie krótszym niż 7 dni od dnia doręczenia tej informacji.</w:t>
      </w:r>
    </w:p>
    <w:p w14:paraId="6BE2DDE9" w14:textId="77777777" w:rsidR="00D91AF7" w:rsidRPr="00B3134E" w:rsidRDefault="00BA32A2">
      <w:pPr>
        <w:numPr>
          <w:ilvl w:val="0"/>
          <w:numId w:val="20"/>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 przypadku zgłoszenia uwag, o których mowa w ust. 20, w terminie wskazanym przez Zamawiającego, Zamawiający może:</w:t>
      </w:r>
    </w:p>
    <w:p w14:paraId="79681AE4" w14:textId="77777777" w:rsidR="00D91AF7" w:rsidRPr="00B3134E" w:rsidRDefault="00BA32A2">
      <w:pPr>
        <w:numPr>
          <w:ilvl w:val="0"/>
          <w:numId w:val="21"/>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nie dokonać bezpośredniej zapłaty wynagrodzenia podwykonawcy lub dalszemu podwykonawcy, jeżeli Wykonawca wykaże niezasadność takiej zapłaty,</w:t>
      </w:r>
    </w:p>
    <w:p w14:paraId="29DCA8B9" w14:textId="77777777" w:rsidR="00D91AF7" w:rsidRPr="00B3134E" w:rsidRDefault="00BA32A2">
      <w:pPr>
        <w:spacing w:before="480" w:after="480" w:line="360" w:lineRule="auto"/>
        <w:ind w:left="1080"/>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albo</w:t>
      </w:r>
    </w:p>
    <w:p w14:paraId="1141797B" w14:textId="77777777" w:rsidR="00D91AF7" w:rsidRPr="00B3134E" w:rsidRDefault="00BA32A2">
      <w:pPr>
        <w:numPr>
          <w:ilvl w:val="0"/>
          <w:numId w:val="21"/>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Koszty ustanowienia i prowadzenia depozytu sądowego ponosi Wykonawca, i zostaną one potrącone z wynagrodzenia należnego Wykonawcy;</w:t>
      </w:r>
    </w:p>
    <w:p w14:paraId="17DE26F9" w14:textId="77777777" w:rsidR="00D91AF7" w:rsidRPr="00B3134E" w:rsidRDefault="00BA32A2">
      <w:pPr>
        <w:spacing w:before="480" w:after="480" w:line="360" w:lineRule="auto"/>
        <w:ind w:left="1080"/>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albo</w:t>
      </w:r>
    </w:p>
    <w:p w14:paraId="4089D647" w14:textId="77777777" w:rsidR="00D91AF7" w:rsidRPr="00B3134E" w:rsidRDefault="00BA32A2">
      <w:pPr>
        <w:numPr>
          <w:ilvl w:val="0"/>
          <w:numId w:val="21"/>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dokonać bezpośredniej zapłaty wynagrodzenia podwykonawcy lub dalszemu podwykonawcy, jeżeli podwykonawca lub dalszy podwykonawca wykaże zasadność takiej zapłaty.</w:t>
      </w:r>
    </w:p>
    <w:p w14:paraId="02EE4800" w14:textId="77777777" w:rsidR="00D91AF7" w:rsidRPr="00B3134E" w:rsidRDefault="00BA32A2">
      <w:pPr>
        <w:numPr>
          <w:ilvl w:val="0"/>
          <w:numId w:val="22"/>
        </w:numPr>
        <w:spacing w:before="480" w:after="480" w:line="360" w:lineRule="auto"/>
        <w:contextualSpacing/>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 przypadku dokonania bezpośredniej zapłaty podwykonawcy lub dalszemu podwykonawcy, o których mowa w ust. 17, Zamawiający potrąci kwotę wypłaconego wynagrodzenia z wynagrodzenia należnego Wykonawcy.</w:t>
      </w:r>
    </w:p>
    <w:p w14:paraId="0A4CD230" w14:textId="77777777" w:rsidR="00D91AF7" w:rsidRPr="00B3134E" w:rsidRDefault="00BA32A2">
      <w:pPr>
        <w:numPr>
          <w:ilvl w:val="0"/>
          <w:numId w:val="22"/>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Jakakolwiek przerwa w realizacji robót wynikająca z braku Podwykonawcy będzie traktowana jako przerwa wynikła z przyczyn zależnych od Wykonawcy i będzie stanowić podstawę naliczenia kar umownych.</w:t>
      </w:r>
    </w:p>
    <w:p w14:paraId="6220BE36" w14:textId="0A02CF26" w:rsidR="00D91AF7" w:rsidRDefault="00BA32A2" w:rsidP="001F447F">
      <w:pPr>
        <w:numPr>
          <w:ilvl w:val="0"/>
          <w:numId w:val="22"/>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Wykonawca odpowiada za działania i zaniechania Podwykonawców jak za swoje własne.</w:t>
      </w:r>
    </w:p>
    <w:p w14:paraId="3E490BA4" w14:textId="1BC76A50" w:rsidR="001F447F" w:rsidRDefault="001F447F" w:rsidP="003314F6">
      <w:pPr>
        <w:spacing w:before="480" w:after="480" w:line="360" w:lineRule="auto"/>
        <w:contextualSpacing/>
        <w:jc w:val="both"/>
        <w:rPr>
          <w:rFonts w:ascii="Cambria" w:eastAsia="Times New Roman" w:hAnsi="Cambria" w:cs="Arial"/>
          <w:kern w:val="0"/>
          <w:sz w:val="22"/>
          <w:szCs w:val="22"/>
          <w:lang w:eastAsia="pl-PL"/>
        </w:rPr>
      </w:pPr>
    </w:p>
    <w:p w14:paraId="4C464139" w14:textId="77777777" w:rsidR="001F447F" w:rsidRPr="001F447F" w:rsidRDefault="001F447F" w:rsidP="001F447F">
      <w:pPr>
        <w:spacing w:before="480" w:after="480" w:line="360" w:lineRule="auto"/>
        <w:ind w:left="720"/>
        <w:contextualSpacing/>
        <w:jc w:val="both"/>
        <w:rPr>
          <w:rFonts w:ascii="Cambria" w:eastAsia="Times New Roman" w:hAnsi="Cambria" w:cs="Arial"/>
          <w:kern w:val="0"/>
          <w:sz w:val="22"/>
          <w:szCs w:val="22"/>
          <w:lang w:eastAsia="pl-PL"/>
        </w:rPr>
      </w:pPr>
    </w:p>
    <w:p w14:paraId="1D2E1821" w14:textId="77777777" w:rsidR="00D91AF7" w:rsidRPr="00B3134E" w:rsidRDefault="00BA32A2">
      <w:pPr>
        <w:spacing w:before="480" w:after="480" w:line="360" w:lineRule="auto"/>
        <w:jc w:val="center"/>
        <w:rPr>
          <w:rFonts w:ascii="Cambria" w:eastAsia="Times New Roman" w:hAnsi="Cambria" w:cs="Arial"/>
          <w:b/>
          <w:bCs/>
          <w:kern w:val="0"/>
          <w:sz w:val="22"/>
          <w:szCs w:val="22"/>
          <w:lang w:eastAsia="pl-PL"/>
        </w:rPr>
      </w:pPr>
      <w:r w:rsidRPr="00B3134E">
        <w:rPr>
          <w:rFonts w:ascii="Cambria" w:eastAsia="Times New Roman" w:hAnsi="Cambria" w:cs="Arial"/>
          <w:b/>
          <w:bCs/>
          <w:kern w:val="0"/>
          <w:sz w:val="22"/>
          <w:szCs w:val="22"/>
          <w:lang w:eastAsia="pl-PL"/>
        </w:rPr>
        <w:t>§ 7. ZATRUDNIENIE NA PODSTAWIE UMOWY O PRACĘ</w:t>
      </w:r>
    </w:p>
    <w:p w14:paraId="0C605CCB" w14:textId="77777777" w:rsidR="00D91AF7" w:rsidRPr="00B3134E" w:rsidRDefault="00BA32A2">
      <w:pPr>
        <w:numPr>
          <w:ilvl w:val="0"/>
          <w:numId w:val="23"/>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Zamawiający wymaga zatrudnienia na podstawie umowy o pracę przez wykonawcę lub podwykonawcę osób do wykonywania wskazanych poniżej czynności w trakcie realizacji zamówienia:</w:t>
      </w:r>
    </w:p>
    <w:p w14:paraId="67D49110" w14:textId="77777777" w:rsidR="00D91AF7" w:rsidRPr="00B3134E" w:rsidRDefault="00BA32A2">
      <w:pPr>
        <w:numPr>
          <w:ilvl w:val="0"/>
          <w:numId w:val="54"/>
        </w:numPr>
        <w:spacing w:before="480" w:after="480" w:line="360" w:lineRule="auto"/>
        <w:ind w:left="1276" w:hanging="425"/>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roboty instalacyjne;</w:t>
      </w:r>
    </w:p>
    <w:p w14:paraId="60CE114A" w14:textId="77777777" w:rsidR="00D91AF7" w:rsidRPr="00B3134E" w:rsidRDefault="00BA32A2">
      <w:pPr>
        <w:numPr>
          <w:ilvl w:val="0"/>
          <w:numId w:val="54"/>
        </w:numPr>
        <w:spacing w:before="480" w:after="480" w:line="360" w:lineRule="auto"/>
        <w:ind w:left="1276" w:hanging="425"/>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roboty demontażowe;</w:t>
      </w:r>
    </w:p>
    <w:p w14:paraId="5C7A3519" w14:textId="77777777" w:rsidR="00D91AF7" w:rsidRPr="00B3134E" w:rsidRDefault="00BA32A2">
      <w:pPr>
        <w:numPr>
          <w:ilvl w:val="0"/>
          <w:numId w:val="54"/>
        </w:numPr>
        <w:spacing w:before="480" w:after="480" w:line="360" w:lineRule="auto"/>
        <w:ind w:left="1276" w:hanging="425"/>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roboty budowlane.</w:t>
      </w:r>
    </w:p>
    <w:p w14:paraId="5753EB87" w14:textId="77777777" w:rsidR="00D91AF7" w:rsidRPr="00B3134E" w:rsidRDefault="00BA32A2">
      <w:pPr>
        <w:numPr>
          <w:ilvl w:val="0"/>
          <w:numId w:val="24"/>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W trakcie realizacji zamówienia Zamawiający uprawniony jest do wykonywania czynności kontrolnych wobec wykonawcy odnośnie spełniania przez Wykonawcę lub </w:t>
      </w:r>
      <w:r w:rsidRPr="00B3134E">
        <w:rPr>
          <w:rFonts w:ascii="Cambria" w:eastAsia="Times New Roman" w:hAnsi="Cambria" w:cs="Arial"/>
          <w:kern w:val="0"/>
          <w:sz w:val="22"/>
          <w:szCs w:val="22"/>
          <w:lang w:eastAsia="pl-PL"/>
        </w:rPr>
        <w:lastRenderedPageBreak/>
        <w:t>podwykonawcę wymogu zatrudnienia na podstawie umowy o pracę osób wykonujących wskazane w ust.1 czynności. Zamawiający uprawniony jest w szczególności do:</w:t>
      </w:r>
    </w:p>
    <w:p w14:paraId="497F8604" w14:textId="77777777" w:rsidR="00D91AF7" w:rsidRPr="00B3134E" w:rsidRDefault="00BA32A2">
      <w:pPr>
        <w:numPr>
          <w:ilvl w:val="0"/>
          <w:numId w:val="25"/>
        </w:numPr>
        <w:spacing w:before="480" w:after="480" w:line="360" w:lineRule="auto"/>
        <w:ind w:hanging="502"/>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żądania oświadczeń i dokumentów w zakresie potwierdzenia spełniania ww. wymogów i dokonywania ich oceny;</w:t>
      </w:r>
    </w:p>
    <w:p w14:paraId="3C45177A" w14:textId="77777777" w:rsidR="00D91AF7" w:rsidRPr="00B3134E" w:rsidRDefault="00BA32A2">
      <w:pPr>
        <w:numPr>
          <w:ilvl w:val="0"/>
          <w:numId w:val="25"/>
        </w:numPr>
        <w:spacing w:before="480" w:after="480" w:line="360" w:lineRule="auto"/>
        <w:ind w:hanging="502"/>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żądania wyjaśnień w przypadku wątpliwości w zakresie potwierdzenia spełniania ww. wymogów;</w:t>
      </w:r>
    </w:p>
    <w:p w14:paraId="41A27CDC" w14:textId="77777777" w:rsidR="00D91AF7" w:rsidRPr="00B3134E" w:rsidRDefault="00BA32A2">
      <w:pPr>
        <w:numPr>
          <w:ilvl w:val="0"/>
          <w:numId w:val="25"/>
        </w:numPr>
        <w:spacing w:before="480" w:after="480" w:line="360" w:lineRule="auto"/>
        <w:ind w:hanging="502"/>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przeprowadzania kontroli na miejscu wykonywania świadczenia.</w:t>
      </w:r>
    </w:p>
    <w:p w14:paraId="119CE016" w14:textId="77777777" w:rsidR="00D91AF7" w:rsidRPr="00B3134E" w:rsidRDefault="00BA32A2">
      <w:pPr>
        <w:numPr>
          <w:ilvl w:val="0"/>
          <w:numId w:val="26"/>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ust.1 czynności w trakcie realizacji zamówienia:</w:t>
      </w:r>
    </w:p>
    <w:p w14:paraId="4A4D6F81" w14:textId="77777777" w:rsidR="00D91AF7" w:rsidRPr="00B3134E" w:rsidRDefault="00BA32A2">
      <w:pPr>
        <w:numPr>
          <w:ilvl w:val="0"/>
          <w:numId w:val="27"/>
        </w:numPr>
        <w:spacing w:before="480" w:after="480" w:line="360" w:lineRule="auto"/>
        <w:ind w:left="1418" w:hanging="425"/>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17BB7498" w14:textId="77777777" w:rsidR="00D91AF7" w:rsidRPr="00B3134E" w:rsidRDefault="00BA32A2">
      <w:pPr>
        <w:numPr>
          <w:ilvl w:val="0"/>
          <w:numId w:val="27"/>
        </w:numPr>
        <w:spacing w:before="480" w:after="480" w:line="360" w:lineRule="auto"/>
        <w:ind w:left="1418" w:hanging="567"/>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o ochronie danych osobowych (Dz. </w:t>
      </w:r>
      <w:proofErr w:type="spellStart"/>
      <w:r w:rsidRPr="00B3134E">
        <w:rPr>
          <w:rFonts w:ascii="Cambria" w:eastAsia="Times New Roman" w:hAnsi="Cambria" w:cs="Arial"/>
          <w:kern w:val="0"/>
          <w:sz w:val="22"/>
          <w:szCs w:val="22"/>
          <w:lang w:eastAsia="pl-PL"/>
        </w:rPr>
        <w:t>U.z</w:t>
      </w:r>
      <w:proofErr w:type="spellEnd"/>
      <w:r w:rsidRPr="00B3134E">
        <w:rPr>
          <w:rFonts w:ascii="Cambria" w:eastAsia="Times New Roman" w:hAnsi="Cambria" w:cs="Arial"/>
          <w:kern w:val="0"/>
          <w:sz w:val="22"/>
          <w:szCs w:val="22"/>
          <w:lang w:eastAsia="pl-PL"/>
        </w:rPr>
        <w:t xml:space="preserve"> 2018 r., poz. 1000) (tj. w szczególności bez adresów, nr PESEL pracowników). Imię i nazwisko pracownika nie podlega </w:t>
      </w:r>
      <w:proofErr w:type="spellStart"/>
      <w:r w:rsidRPr="00B3134E">
        <w:rPr>
          <w:rFonts w:ascii="Cambria" w:eastAsia="Times New Roman" w:hAnsi="Cambria" w:cs="Arial"/>
          <w:kern w:val="0"/>
          <w:sz w:val="22"/>
          <w:szCs w:val="22"/>
          <w:lang w:eastAsia="pl-PL"/>
        </w:rPr>
        <w:t>anonimizacji</w:t>
      </w:r>
      <w:proofErr w:type="spellEnd"/>
      <w:r w:rsidRPr="00B3134E">
        <w:rPr>
          <w:rFonts w:ascii="Cambria" w:eastAsia="Times New Roman" w:hAnsi="Cambria" w:cs="Arial"/>
          <w:kern w:val="0"/>
          <w:sz w:val="22"/>
          <w:szCs w:val="22"/>
          <w:lang w:eastAsia="pl-PL"/>
        </w:rPr>
        <w:t>. Informacje takie jak: data zawarcia umowy, rodzaj umowy o pracę i wymiar etatu powinny być możliwe do zidentyfikowania;</w:t>
      </w:r>
    </w:p>
    <w:p w14:paraId="0D749EB3" w14:textId="77777777" w:rsidR="00D91AF7" w:rsidRPr="00B3134E" w:rsidRDefault="00BA32A2">
      <w:pPr>
        <w:numPr>
          <w:ilvl w:val="0"/>
          <w:numId w:val="27"/>
        </w:numPr>
        <w:spacing w:before="480" w:after="480" w:line="360" w:lineRule="auto"/>
        <w:ind w:left="1418" w:hanging="567"/>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zaświadczenie właściwego oddziału ZUS, potwierdzające opłacanie przez wykonawcę lub podwykonawcę składek na ubezpieczenia społeczne i zdrowotne z tytułu zatrudnienia na podstawie umów o pracę za ostatni okres rozliczeniowy;</w:t>
      </w:r>
    </w:p>
    <w:p w14:paraId="4DF8E456" w14:textId="77777777" w:rsidR="00D91AF7" w:rsidRPr="00B3134E" w:rsidRDefault="00BA32A2">
      <w:pPr>
        <w:numPr>
          <w:ilvl w:val="0"/>
          <w:numId w:val="27"/>
        </w:numPr>
        <w:spacing w:before="480" w:after="480" w:line="360" w:lineRule="auto"/>
        <w:ind w:left="1418" w:hanging="567"/>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lastRenderedPageBreak/>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2018 r. o ochronie danych osobowych (Dz. U. z 2018 r., poz. 1000). Imię i nazwisko pracownika nie podlega </w:t>
      </w:r>
      <w:proofErr w:type="spellStart"/>
      <w:r w:rsidRPr="00B3134E">
        <w:rPr>
          <w:rFonts w:ascii="Cambria" w:eastAsia="Times New Roman" w:hAnsi="Cambria" w:cs="Arial"/>
          <w:kern w:val="0"/>
          <w:sz w:val="22"/>
          <w:szCs w:val="22"/>
          <w:lang w:eastAsia="pl-PL"/>
        </w:rPr>
        <w:t>anonimizacji</w:t>
      </w:r>
      <w:proofErr w:type="spellEnd"/>
      <w:r w:rsidRPr="00B3134E">
        <w:rPr>
          <w:rFonts w:ascii="Cambria" w:eastAsia="Times New Roman" w:hAnsi="Cambria" w:cs="Arial"/>
          <w:kern w:val="0"/>
          <w:sz w:val="22"/>
          <w:szCs w:val="22"/>
          <w:lang w:eastAsia="pl-PL"/>
        </w:rPr>
        <w:t>.</w:t>
      </w:r>
    </w:p>
    <w:p w14:paraId="605C90A1" w14:textId="77777777" w:rsidR="00D91AF7" w:rsidRPr="00B3134E" w:rsidRDefault="00BA32A2">
      <w:pPr>
        <w:numPr>
          <w:ilvl w:val="0"/>
          <w:numId w:val="28"/>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Za nieudokumentowanie przez Wykonawcę, na wezwanie  Zamawiającego, że pracownicy fizyczni wykonujący czynności w zakresie realizacji zamówienia, są zatrudnieni przez Wykonawcę lub Podwykonawcę na podstawie umowy o pracę – Zamawiającemu przysługuje prawo naliczenia Wykonawcy kary umownej w wysokości 500 zł za każdy rozpoczęty dzień zwłoki w zatrudnieniu na podstawie umowy o pracę pracowników fizycznych wykonujących czynności w zakresie realizacji zamówienia, polegające na bezpośrednim fizycznym wykonaniu prac budowlanych pod nadzorem kierownika budowy. Kara może być nakładana wielokrotnie i dotyczyć tej samej osoby, jeżeli Zamawiający podczas kontroli stwierdzi, że nie jest ona zatrudniona na umowę o pracę. </w:t>
      </w:r>
    </w:p>
    <w:p w14:paraId="67A37C04" w14:textId="3FB93891" w:rsidR="00D91AF7" w:rsidRPr="003314F6" w:rsidRDefault="00BA32A2" w:rsidP="003314F6">
      <w:pPr>
        <w:numPr>
          <w:ilvl w:val="0"/>
          <w:numId w:val="28"/>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 przypadku uzasadnionych wątpliwości co do przestrzegania prawa pracy przez wykonawcę lub podwykonawcę, zamawiający może zwrócić się o przeprowadzenie kontroli przez Państwową Inspekcję Pracy.</w:t>
      </w:r>
    </w:p>
    <w:p w14:paraId="05D997CC" w14:textId="77777777" w:rsidR="00D91AF7" w:rsidRPr="00176871" w:rsidRDefault="00BA32A2">
      <w:pPr>
        <w:spacing w:before="480" w:after="480" w:line="360" w:lineRule="auto"/>
        <w:jc w:val="center"/>
        <w:rPr>
          <w:rFonts w:ascii="Cambria" w:eastAsia="Times New Roman" w:hAnsi="Cambria" w:cs="Arial"/>
          <w:b/>
          <w:bCs/>
          <w:kern w:val="0"/>
          <w:sz w:val="22"/>
          <w:szCs w:val="22"/>
          <w:lang w:eastAsia="pl-PL"/>
        </w:rPr>
      </w:pPr>
      <w:r w:rsidRPr="00176871">
        <w:rPr>
          <w:rFonts w:ascii="Cambria" w:eastAsia="Times New Roman" w:hAnsi="Cambria" w:cs="Arial"/>
          <w:b/>
          <w:bCs/>
          <w:kern w:val="0"/>
          <w:sz w:val="22"/>
          <w:szCs w:val="22"/>
          <w:lang w:eastAsia="pl-PL"/>
        </w:rPr>
        <w:t>§ 8. OKRES GWARANCJI JAKOŚCI I RĘKOJMI</w:t>
      </w:r>
    </w:p>
    <w:p w14:paraId="07A127A2" w14:textId="77777777" w:rsidR="00D91AF7" w:rsidRPr="00176871" w:rsidRDefault="00BA32A2">
      <w:pPr>
        <w:numPr>
          <w:ilvl w:val="0"/>
          <w:numId w:val="2"/>
        </w:numPr>
        <w:spacing w:after="0" w:line="360" w:lineRule="auto"/>
        <w:jc w:val="both"/>
        <w:rPr>
          <w:rFonts w:ascii="Cambria" w:eastAsia="Times New Roman" w:hAnsi="Cambria" w:cs="Arial"/>
          <w:kern w:val="0"/>
          <w:sz w:val="22"/>
          <w:szCs w:val="22"/>
          <w:lang w:eastAsia="pl-PL"/>
        </w:rPr>
      </w:pPr>
      <w:r w:rsidRPr="00176871">
        <w:rPr>
          <w:rFonts w:ascii="Cambria" w:eastAsia="Times New Roman" w:hAnsi="Cambria" w:cs="Arial"/>
          <w:kern w:val="0"/>
          <w:sz w:val="22"/>
          <w:szCs w:val="22"/>
          <w:lang w:eastAsia="pl-PL"/>
        </w:rPr>
        <w:t>Wykonawca udziela Zamawiającemu gwarancji jakości oraz rękojmi za wady na cały przedmiot Umowy, w tym na wykonane roboty budowlane, instalacje oraz dostarczone wyposażenie wbudowane (mosty zasilające lub panele).</w:t>
      </w:r>
    </w:p>
    <w:p w14:paraId="4C7A2002" w14:textId="67EC2DC6" w:rsidR="00D91AF7" w:rsidRPr="00176871" w:rsidRDefault="001F447F">
      <w:pPr>
        <w:numPr>
          <w:ilvl w:val="0"/>
          <w:numId w:val="2"/>
        </w:numPr>
        <w:spacing w:after="0" w:line="360" w:lineRule="auto"/>
        <w:jc w:val="both"/>
        <w:rPr>
          <w:rFonts w:ascii="Cambria" w:eastAsia="Times New Roman" w:hAnsi="Cambria" w:cs="Arial"/>
          <w:kern w:val="0"/>
          <w:sz w:val="22"/>
          <w:szCs w:val="22"/>
          <w:lang w:eastAsia="pl-PL"/>
        </w:rPr>
      </w:pPr>
      <w:r w:rsidRPr="00176871">
        <w:rPr>
          <w:rFonts w:ascii="Cambria" w:eastAsia="Times New Roman" w:hAnsi="Cambria" w:cs="Arial"/>
          <w:kern w:val="0"/>
          <w:sz w:val="22"/>
          <w:szCs w:val="22"/>
          <w:lang w:eastAsia="pl-PL"/>
        </w:rPr>
        <w:t xml:space="preserve">Wykonawca udziela </w:t>
      </w:r>
      <w:r w:rsidRPr="00176871">
        <w:rPr>
          <w:rFonts w:ascii="Cambria" w:eastAsia="Times New Roman" w:hAnsi="Cambria" w:cs="Arial"/>
          <w:b/>
          <w:bCs/>
          <w:kern w:val="0"/>
          <w:sz w:val="22"/>
          <w:szCs w:val="22"/>
          <w:lang w:eastAsia="pl-PL"/>
        </w:rPr>
        <w:t>…………. (słownie:…………….)</w:t>
      </w:r>
      <w:r w:rsidRPr="00176871">
        <w:rPr>
          <w:rFonts w:ascii="Cambria" w:eastAsia="Times New Roman" w:hAnsi="Cambria" w:cs="Arial"/>
          <w:kern w:val="0"/>
          <w:sz w:val="22"/>
          <w:szCs w:val="22"/>
          <w:lang w:eastAsia="pl-PL"/>
        </w:rPr>
        <w:t xml:space="preserve"> miesięcznej gwarancji    i  rękojmi</w:t>
      </w:r>
      <w:r w:rsidR="00176871" w:rsidRPr="00176871">
        <w:rPr>
          <w:rFonts w:ascii="Cambria" w:eastAsia="Times New Roman" w:hAnsi="Cambria" w:cs="Arial"/>
          <w:kern w:val="0"/>
          <w:sz w:val="22"/>
          <w:szCs w:val="22"/>
          <w:lang w:eastAsia="pl-PL"/>
        </w:rPr>
        <w:t xml:space="preserve">                                </w:t>
      </w:r>
      <w:r w:rsidRPr="00176871">
        <w:rPr>
          <w:rFonts w:ascii="Cambria" w:eastAsia="Times New Roman" w:hAnsi="Cambria" w:cs="Arial"/>
          <w:kern w:val="0"/>
          <w:sz w:val="22"/>
          <w:szCs w:val="22"/>
          <w:lang w:eastAsia="pl-PL"/>
        </w:rPr>
        <w:t xml:space="preserve"> na wady fizyczne i prawne.</w:t>
      </w:r>
    </w:p>
    <w:p w14:paraId="042AC260" w14:textId="77777777" w:rsidR="00D91AF7" w:rsidRPr="00176871" w:rsidRDefault="00BA32A2">
      <w:pPr>
        <w:numPr>
          <w:ilvl w:val="0"/>
          <w:numId w:val="2"/>
        </w:numPr>
        <w:spacing w:after="0" w:line="360" w:lineRule="auto"/>
        <w:jc w:val="both"/>
        <w:rPr>
          <w:rFonts w:ascii="Cambria" w:eastAsia="Times New Roman" w:hAnsi="Cambria" w:cs="Arial"/>
          <w:kern w:val="0"/>
          <w:sz w:val="22"/>
          <w:szCs w:val="22"/>
          <w:lang w:eastAsia="pl-PL"/>
        </w:rPr>
      </w:pPr>
      <w:r w:rsidRPr="00176871">
        <w:rPr>
          <w:rFonts w:ascii="Cambria" w:eastAsia="Times New Roman" w:hAnsi="Cambria" w:cs="Arial"/>
          <w:kern w:val="0"/>
          <w:sz w:val="22"/>
          <w:szCs w:val="22"/>
          <w:lang w:eastAsia="pl-PL"/>
        </w:rPr>
        <w:t>Bieg terminu gwarancji i rękojmi rozpoczyna się od dnia podpisania przez obie Strony protokołu odbioru końcowego bez uwag i zastrzeżeń.</w:t>
      </w:r>
    </w:p>
    <w:p w14:paraId="776F8196" w14:textId="77777777" w:rsidR="00D91AF7" w:rsidRPr="00B3134E" w:rsidRDefault="00BA32A2">
      <w:pPr>
        <w:numPr>
          <w:ilvl w:val="0"/>
          <w:numId w:val="2"/>
        </w:numPr>
        <w:spacing w:after="0" w:line="360" w:lineRule="auto"/>
        <w:jc w:val="both"/>
        <w:rPr>
          <w:rFonts w:ascii="Cambria" w:eastAsia="Times New Roman" w:hAnsi="Cambria" w:cs="Arial"/>
          <w:kern w:val="0"/>
          <w:sz w:val="22"/>
          <w:szCs w:val="22"/>
          <w:lang w:eastAsia="pl-PL"/>
        </w:rPr>
      </w:pPr>
      <w:r w:rsidRPr="00176871">
        <w:rPr>
          <w:rFonts w:ascii="Cambria" w:eastAsia="Times New Roman" w:hAnsi="Cambria" w:cs="Arial"/>
          <w:kern w:val="0"/>
          <w:sz w:val="22"/>
          <w:szCs w:val="22"/>
          <w:lang w:eastAsia="pl-PL"/>
        </w:rPr>
        <w:t>Okres gwarancji na dostarczone i zamontowane most lub panel zasilający nie może być</w:t>
      </w:r>
      <w:r w:rsidRPr="00B3134E">
        <w:rPr>
          <w:rFonts w:ascii="Cambria" w:eastAsia="Times New Roman" w:hAnsi="Cambria" w:cs="Arial"/>
          <w:kern w:val="0"/>
          <w:sz w:val="22"/>
          <w:szCs w:val="22"/>
          <w:lang w:eastAsia="pl-PL"/>
        </w:rPr>
        <w:t xml:space="preserve"> krótszy niż okres gwarancji na roboty budowlane określony w ust. 2. Wykonawca ponosi pełną odpowiedzialność gwarancyjną przed Zamawiającym, niezależnie od warunków gwarancji udzielonych Wykonawcy przez producentów tych urządzeń.</w:t>
      </w:r>
    </w:p>
    <w:p w14:paraId="0BCB57D9" w14:textId="77777777" w:rsidR="00D91AF7" w:rsidRPr="00B3134E" w:rsidRDefault="00BA32A2">
      <w:pPr>
        <w:numPr>
          <w:ilvl w:val="0"/>
          <w:numId w:val="2"/>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W okresie gwarancji Wykonawca zobowiązany jest do przeprowadzania na własny koszt wszelkich wymaganych prawem oraz instrukcjami producentów przeglądów technicznych, konserwacji oraz walidacji/serwisów okresowych zamontowanych urządzeń i instalacji (w szczególności instalacji wentylacji/klimatyzacji oraz gazów </w:t>
      </w:r>
      <w:r w:rsidRPr="00B3134E">
        <w:rPr>
          <w:rFonts w:ascii="Cambria" w:eastAsia="Times New Roman" w:hAnsi="Cambria" w:cs="Arial"/>
          <w:kern w:val="0"/>
          <w:sz w:val="22"/>
          <w:szCs w:val="22"/>
          <w:lang w:eastAsia="pl-PL"/>
        </w:rPr>
        <w:lastRenderedPageBreak/>
        <w:t>medycznych). Koszty tych czynności są wliczone w wynagrodzenie ryczałtowe, o którym mowa w § 4.</w:t>
      </w:r>
    </w:p>
    <w:p w14:paraId="12F5D928" w14:textId="77777777" w:rsidR="00D91AF7" w:rsidRPr="00B3134E" w:rsidRDefault="00BA32A2">
      <w:pPr>
        <w:numPr>
          <w:ilvl w:val="0"/>
          <w:numId w:val="2"/>
        </w:numPr>
        <w:spacing w:after="0" w:line="360" w:lineRule="auto"/>
        <w:ind w:left="709" w:hanging="283"/>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Wykonawca zobowiązany jest do przystąpienia do usuwania awarii lub usterek                                   w terminie nie dłuższym niż 24 godziny od chwili zgłoszenia przez Zamawiającego.</w:t>
      </w:r>
    </w:p>
    <w:p w14:paraId="7C988548" w14:textId="77777777" w:rsidR="00D91AF7" w:rsidRPr="00B3134E" w:rsidRDefault="00BA32A2">
      <w:pPr>
        <w:numPr>
          <w:ilvl w:val="0"/>
          <w:numId w:val="2"/>
        </w:numPr>
        <w:spacing w:after="0" w:line="360" w:lineRule="auto"/>
        <w:ind w:hanging="294"/>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Wady i usterki wpływające na bezpieczeństwo pacjentów, ciągłość pracy oddziału lub funkcjonowanie instalacji medycznych powinny zostać usunięte w terminie nie dłuższym niż 48 godzin od zgłoszenia.</w:t>
      </w:r>
    </w:p>
    <w:p w14:paraId="023E0C61" w14:textId="77777777" w:rsidR="00D91AF7" w:rsidRPr="00B3134E" w:rsidRDefault="00BA32A2">
      <w:pPr>
        <w:numPr>
          <w:ilvl w:val="0"/>
          <w:numId w:val="2"/>
        </w:numPr>
        <w:spacing w:after="0" w:line="360" w:lineRule="auto"/>
        <w:ind w:hanging="294"/>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Pozostałe wady i usterki powinny zostać usunięte w terminie nie dłuższym niż 5 dni roboczych od dnia zgłoszenia, chyba że Zamawiający wyrazi zgodę na dłuższy termin.</w:t>
      </w:r>
    </w:p>
    <w:p w14:paraId="216D8409" w14:textId="77777777" w:rsidR="00D91AF7" w:rsidRPr="00B3134E" w:rsidRDefault="00BA32A2">
      <w:pPr>
        <w:numPr>
          <w:ilvl w:val="0"/>
          <w:numId w:val="2"/>
        </w:numPr>
        <w:spacing w:after="0" w:line="360" w:lineRule="auto"/>
        <w:ind w:left="737" w:hanging="340"/>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 przypadku awarii powodującej brak możliwości prawidłowego funkcjonowania Oddziału Anestezjologii i Intensywnej Terapii lub jego części, Wykonawca zobowiązany jest do niezwłocznego podjęcia działań naprawczych oraz zastosowania rozwiązań tymczasowych umożliwiających bezpieczne funkcjonowanie oddziału.</w:t>
      </w:r>
    </w:p>
    <w:p w14:paraId="016F19DA" w14:textId="77777777" w:rsidR="00D91AF7" w:rsidRPr="00B3134E" w:rsidRDefault="00BA32A2">
      <w:pPr>
        <w:numPr>
          <w:ilvl w:val="0"/>
          <w:numId w:val="2"/>
        </w:numPr>
        <w:spacing w:after="0" w:line="360" w:lineRule="auto"/>
        <w:ind w:left="737" w:hanging="340"/>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 przypadku bezskutecznego upływu terminu wyznaczonego Wykonawcy na usunięcie wad lub usterek, Zamawiający, po uprzednim pisemnym wezwaniu Wykonawcy do ich usunięcia, jest uprawniony do zlecenia wykonania tych prac osobie trzeciej na koszt                        i ryzyko Wykonawcy, bez konieczności uzyskiwania zgody sądu. Koszty wykonania zastępczego Zamawiający może potrącić z zabezpieczenia należytego wykonania umowy, wynagrodzenia należnego Wykonawcy lub dochodzić ich na zasadach ogólnych.</w:t>
      </w:r>
    </w:p>
    <w:p w14:paraId="1E3F7CBD" w14:textId="77777777" w:rsidR="00D91AF7" w:rsidRPr="00B3134E" w:rsidRDefault="00BA32A2">
      <w:pPr>
        <w:numPr>
          <w:ilvl w:val="0"/>
          <w:numId w:val="2"/>
        </w:numPr>
        <w:spacing w:after="0" w:line="360" w:lineRule="auto"/>
        <w:ind w:left="737" w:hanging="340"/>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Skorzystanie przez Zamawiającego z prawa wykonania zastępczego nie powoduje utraty uprawnień z tytułu gwarancji ani rękojmi oraz nie ogranicza prawa Zamawiającego do naliczenia kar umownych lub dochodzenia odszkodowania uzupełniającego.</w:t>
      </w:r>
    </w:p>
    <w:p w14:paraId="04A12F83" w14:textId="77777777" w:rsidR="00D91AF7" w:rsidRPr="00B3134E" w:rsidRDefault="00BA32A2">
      <w:pPr>
        <w:numPr>
          <w:ilvl w:val="0"/>
          <w:numId w:val="2"/>
        </w:numPr>
        <w:spacing w:after="0" w:line="360" w:lineRule="auto"/>
        <w:ind w:left="737" w:hanging="340"/>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 przypadku wymiany rzeczy, urządzenia, instalacji lub ich elementów na nowe albo dokonania istotnej naprawy, okres gwarancji dla wymienionych lub naprawionych elementów biegnie na nowo od dnia podpisania przez Strony protokołu potwierdzającego skuteczne usunięcie wady lub dokonanie wymiany.</w:t>
      </w:r>
    </w:p>
    <w:p w14:paraId="36A87331" w14:textId="77777777" w:rsidR="00D91AF7" w:rsidRPr="00B3134E" w:rsidRDefault="00BA32A2">
      <w:pPr>
        <w:spacing w:before="480" w:after="480" w:line="360" w:lineRule="auto"/>
        <w:jc w:val="center"/>
        <w:rPr>
          <w:rFonts w:ascii="Cambria" w:eastAsia="Times New Roman" w:hAnsi="Cambria" w:cs="Arial"/>
          <w:b/>
          <w:bCs/>
          <w:kern w:val="0"/>
          <w:sz w:val="22"/>
          <w:szCs w:val="22"/>
          <w:lang w:eastAsia="pl-PL"/>
        </w:rPr>
      </w:pPr>
      <w:r w:rsidRPr="00B3134E">
        <w:rPr>
          <w:rFonts w:ascii="Cambria" w:eastAsia="Times New Roman" w:hAnsi="Cambria" w:cs="Arial"/>
          <w:b/>
          <w:bCs/>
          <w:kern w:val="0"/>
          <w:sz w:val="22"/>
          <w:szCs w:val="22"/>
          <w:lang w:eastAsia="pl-PL"/>
        </w:rPr>
        <w:t>§ 9. OSOBY REPREZENTUJĄCE I NADZÓR</w:t>
      </w:r>
    </w:p>
    <w:p w14:paraId="775802A4" w14:textId="77777777" w:rsidR="00D91AF7" w:rsidRPr="00B3134E" w:rsidRDefault="00BA32A2">
      <w:pPr>
        <w:numPr>
          <w:ilvl w:val="0"/>
          <w:numId w:val="3"/>
        </w:numPr>
        <w:spacing w:after="0" w:line="360" w:lineRule="auto"/>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Ze strony Zamawiającego Nadzór Inwestorski oraz koordynację prac sprawować będą: </w:t>
      </w:r>
    </w:p>
    <w:p w14:paraId="066A3C07" w14:textId="77777777" w:rsidR="00D91AF7" w:rsidRPr="00B3134E" w:rsidRDefault="00BA32A2">
      <w:pPr>
        <w:spacing w:after="0" w:line="360" w:lineRule="auto"/>
        <w:ind w:left="720"/>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Pan/i …………………….. - dane kontaktowe.</w:t>
      </w:r>
    </w:p>
    <w:p w14:paraId="348D8221" w14:textId="77777777" w:rsidR="00D91AF7" w:rsidRPr="00B3134E" w:rsidRDefault="00BA32A2">
      <w:pPr>
        <w:spacing w:after="0" w:line="360" w:lineRule="auto"/>
        <w:ind w:left="720"/>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Pan/i …………………….. - dane kontaktowe.</w:t>
      </w:r>
    </w:p>
    <w:p w14:paraId="33C5FE8F" w14:textId="77777777" w:rsidR="00D91AF7" w:rsidRPr="00B3134E" w:rsidRDefault="00BA32A2">
      <w:pPr>
        <w:spacing w:after="0" w:line="360" w:lineRule="auto"/>
        <w:ind w:left="720"/>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Pan/i …………………….. - dane kontaktowe.</w:t>
      </w:r>
    </w:p>
    <w:p w14:paraId="4DC3943B" w14:textId="77777777" w:rsidR="00D91AF7" w:rsidRPr="00B3134E" w:rsidRDefault="00D91AF7">
      <w:pPr>
        <w:spacing w:after="0" w:line="360" w:lineRule="auto"/>
        <w:ind w:left="720"/>
        <w:rPr>
          <w:rFonts w:ascii="Cambria" w:eastAsia="Times New Roman" w:hAnsi="Cambria" w:cs="Arial"/>
          <w:kern w:val="0"/>
          <w:sz w:val="22"/>
          <w:szCs w:val="22"/>
          <w:lang w:eastAsia="pl-PL"/>
        </w:rPr>
      </w:pPr>
    </w:p>
    <w:p w14:paraId="631A84EE" w14:textId="77777777" w:rsidR="00D91AF7" w:rsidRPr="00B3134E" w:rsidRDefault="00BA32A2">
      <w:pPr>
        <w:numPr>
          <w:ilvl w:val="0"/>
          <w:numId w:val="3"/>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Przedstawicielem Zamawiającego na budowie upoważnionym do kontroli robót będzie:</w:t>
      </w:r>
    </w:p>
    <w:p w14:paraId="0B6A9513" w14:textId="3FBBE852" w:rsidR="00D91AF7" w:rsidRDefault="00BA32A2">
      <w:pPr>
        <w:spacing w:after="0" w:line="360" w:lineRule="auto"/>
        <w:ind w:left="720"/>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Pan/i …………………….. - pracownik Szpitala Powiatowego im. Jana Mikulicza w Biskupcu</w:t>
      </w:r>
    </w:p>
    <w:p w14:paraId="1E180049" w14:textId="77777777" w:rsidR="003314F6" w:rsidRPr="003314F6" w:rsidRDefault="003314F6" w:rsidP="003314F6">
      <w:pPr>
        <w:spacing w:after="0" w:line="360" w:lineRule="auto"/>
        <w:ind w:left="720"/>
        <w:jc w:val="both"/>
        <w:rPr>
          <w:rFonts w:ascii="Cambria" w:eastAsia="Times New Roman" w:hAnsi="Cambria" w:cs="Arial"/>
          <w:kern w:val="0"/>
          <w:sz w:val="22"/>
          <w:szCs w:val="22"/>
          <w:lang w:eastAsia="pl-PL"/>
        </w:rPr>
      </w:pPr>
      <w:r w:rsidRPr="003314F6">
        <w:rPr>
          <w:rFonts w:ascii="Cambria" w:eastAsia="Times New Roman" w:hAnsi="Cambria" w:cs="Arial"/>
          <w:kern w:val="0"/>
          <w:sz w:val="22"/>
          <w:szCs w:val="22"/>
          <w:lang w:eastAsia="pl-PL"/>
        </w:rPr>
        <w:lastRenderedPageBreak/>
        <w:t xml:space="preserve">§ 11. Personel Wykonawcy i Zamawiającego, komunikowanie Stron </w:t>
      </w:r>
    </w:p>
    <w:p w14:paraId="4EB65517" w14:textId="17C94A82" w:rsidR="003314F6" w:rsidRPr="00176871" w:rsidRDefault="003314F6" w:rsidP="003314F6">
      <w:pPr>
        <w:spacing w:after="0" w:line="360" w:lineRule="auto"/>
        <w:jc w:val="both"/>
        <w:rPr>
          <w:rFonts w:ascii="Cambria" w:eastAsia="Times New Roman" w:hAnsi="Cambria" w:cs="Arial"/>
          <w:kern w:val="0"/>
          <w:sz w:val="22"/>
          <w:szCs w:val="22"/>
          <w:lang w:eastAsia="pl-PL"/>
        </w:rPr>
      </w:pPr>
      <w:r w:rsidRPr="00176871">
        <w:rPr>
          <w:rFonts w:ascii="Cambria" w:eastAsia="Times New Roman" w:hAnsi="Cambria" w:cs="Arial"/>
          <w:kern w:val="0"/>
          <w:sz w:val="22"/>
          <w:szCs w:val="22"/>
          <w:lang w:eastAsia="pl-PL"/>
        </w:rPr>
        <w:t xml:space="preserve">     3. </w:t>
      </w:r>
      <w:r w:rsidRPr="00176871">
        <w:rPr>
          <w:rFonts w:ascii="Cambria" w:eastAsia="Times New Roman" w:hAnsi="Cambria" w:cs="Arial"/>
          <w:kern w:val="0"/>
          <w:sz w:val="22"/>
          <w:szCs w:val="22"/>
          <w:lang w:eastAsia="pl-PL"/>
        </w:rPr>
        <w:tab/>
        <w:t xml:space="preserve">Wykonawca zobowiązany jest zapewnić wykonanie prac projektowych i kierowanie robotami specjalistycznymi objętymi Umową, tak długo jak będzie to konieczne, przez osoby posiadające stosowne kwalifikacje zawodowe i uprawnienia budowlane.  Wykonawca zobowiązuje się skierować do projektowania i kierowania budową personel. </w:t>
      </w:r>
    </w:p>
    <w:p w14:paraId="43EB4073" w14:textId="10965D40" w:rsidR="003314F6" w:rsidRPr="00176871" w:rsidRDefault="003314F6" w:rsidP="003314F6">
      <w:pPr>
        <w:spacing w:after="0" w:line="360" w:lineRule="auto"/>
        <w:ind w:left="720"/>
        <w:jc w:val="both"/>
        <w:rPr>
          <w:rFonts w:ascii="Cambria" w:eastAsia="Times New Roman" w:hAnsi="Cambria" w:cs="Arial"/>
          <w:kern w:val="0"/>
          <w:sz w:val="22"/>
          <w:szCs w:val="22"/>
          <w:lang w:eastAsia="pl-PL"/>
        </w:rPr>
      </w:pPr>
      <w:r w:rsidRPr="00176871">
        <w:rPr>
          <w:rFonts w:ascii="Cambria" w:eastAsia="Times New Roman" w:hAnsi="Cambria" w:cs="Arial"/>
          <w:kern w:val="0"/>
          <w:sz w:val="22"/>
          <w:szCs w:val="22"/>
          <w:lang w:eastAsia="pl-PL"/>
        </w:rPr>
        <w:t>Personel kluczowy Wykonawcy stanowią:</w:t>
      </w:r>
    </w:p>
    <w:p w14:paraId="30D74109" w14:textId="334DBECC" w:rsidR="003314F6" w:rsidRPr="00176871" w:rsidRDefault="003314F6" w:rsidP="003314F6">
      <w:pPr>
        <w:spacing w:after="0" w:line="360" w:lineRule="auto"/>
        <w:ind w:left="720"/>
        <w:jc w:val="both"/>
        <w:rPr>
          <w:rFonts w:ascii="Cambria" w:eastAsia="Times New Roman" w:hAnsi="Cambria" w:cs="Arial"/>
          <w:kern w:val="0"/>
          <w:sz w:val="22"/>
          <w:szCs w:val="22"/>
          <w:lang w:eastAsia="pl-PL"/>
        </w:rPr>
      </w:pPr>
      <w:r w:rsidRPr="00176871">
        <w:rPr>
          <w:rFonts w:ascii="Cambria" w:eastAsia="Times New Roman" w:hAnsi="Cambria" w:cs="Arial"/>
          <w:kern w:val="0"/>
          <w:sz w:val="22"/>
          <w:szCs w:val="22"/>
          <w:lang w:eastAsia="pl-PL"/>
        </w:rPr>
        <w:t>1)</w:t>
      </w:r>
      <w:r w:rsidRPr="00176871">
        <w:rPr>
          <w:rFonts w:ascii="Cambria" w:eastAsia="Times New Roman" w:hAnsi="Cambria" w:cs="Arial"/>
          <w:kern w:val="0"/>
          <w:sz w:val="22"/>
          <w:szCs w:val="22"/>
          <w:lang w:eastAsia="pl-PL"/>
        </w:rPr>
        <w:tab/>
        <w:t>…………………………….……… -  Projektant,</w:t>
      </w:r>
    </w:p>
    <w:p w14:paraId="4CE6B1B0" w14:textId="3E2F7DE7" w:rsidR="003314F6" w:rsidRPr="00176871" w:rsidRDefault="003314F6" w:rsidP="003314F6">
      <w:pPr>
        <w:spacing w:after="0" w:line="360" w:lineRule="auto"/>
        <w:ind w:left="720"/>
        <w:jc w:val="both"/>
        <w:rPr>
          <w:rFonts w:ascii="Cambria" w:eastAsia="Times New Roman" w:hAnsi="Cambria" w:cs="Arial"/>
          <w:kern w:val="0"/>
          <w:sz w:val="22"/>
          <w:szCs w:val="22"/>
          <w:lang w:eastAsia="pl-PL"/>
        </w:rPr>
      </w:pPr>
      <w:r w:rsidRPr="00176871">
        <w:rPr>
          <w:rFonts w:ascii="Cambria" w:eastAsia="Times New Roman" w:hAnsi="Cambria" w:cs="Arial"/>
          <w:kern w:val="0"/>
          <w:sz w:val="22"/>
          <w:szCs w:val="22"/>
          <w:lang w:eastAsia="pl-PL"/>
        </w:rPr>
        <w:t>2)</w:t>
      </w:r>
      <w:r w:rsidRPr="00176871">
        <w:rPr>
          <w:rFonts w:ascii="Cambria" w:eastAsia="Times New Roman" w:hAnsi="Cambria" w:cs="Arial"/>
          <w:kern w:val="0"/>
          <w:sz w:val="22"/>
          <w:szCs w:val="22"/>
          <w:lang w:eastAsia="pl-PL"/>
        </w:rPr>
        <w:tab/>
        <w:t>……………………………………. – Kierownik Budowy,</w:t>
      </w:r>
    </w:p>
    <w:p w14:paraId="493B885A" w14:textId="2A70DD7F" w:rsidR="003314F6" w:rsidRPr="00176871" w:rsidRDefault="003314F6" w:rsidP="003314F6">
      <w:pPr>
        <w:spacing w:after="0" w:line="360" w:lineRule="auto"/>
        <w:ind w:left="720"/>
        <w:jc w:val="both"/>
        <w:rPr>
          <w:rFonts w:ascii="Cambria" w:eastAsia="Times New Roman" w:hAnsi="Cambria" w:cs="Arial"/>
          <w:kern w:val="0"/>
          <w:sz w:val="22"/>
          <w:szCs w:val="22"/>
          <w:lang w:eastAsia="pl-PL"/>
        </w:rPr>
      </w:pPr>
      <w:r w:rsidRPr="00176871">
        <w:rPr>
          <w:rFonts w:ascii="Cambria" w:eastAsia="Times New Roman" w:hAnsi="Cambria" w:cs="Arial"/>
          <w:kern w:val="0"/>
          <w:sz w:val="22"/>
          <w:szCs w:val="22"/>
          <w:lang w:eastAsia="pl-PL"/>
        </w:rPr>
        <w:t>3)</w:t>
      </w:r>
      <w:r w:rsidRPr="00176871">
        <w:rPr>
          <w:rFonts w:ascii="Cambria" w:eastAsia="Times New Roman" w:hAnsi="Cambria" w:cs="Arial"/>
          <w:kern w:val="0"/>
          <w:sz w:val="22"/>
          <w:szCs w:val="22"/>
          <w:lang w:eastAsia="pl-PL"/>
        </w:rPr>
        <w:tab/>
        <w:t>………………………….………… -  Kierownik robót sanitarnych,</w:t>
      </w:r>
    </w:p>
    <w:p w14:paraId="4551F9D3" w14:textId="4921F6C2" w:rsidR="003314F6" w:rsidRPr="00176871" w:rsidRDefault="003314F6" w:rsidP="003314F6">
      <w:pPr>
        <w:spacing w:after="0" w:line="360" w:lineRule="auto"/>
        <w:ind w:left="720"/>
        <w:jc w:val="both"/>
        <w:rPr>
          <w:rFonts w:ascii="Cambria" w:eastAsia="Times New Roman" w:hAnsi="Cambria" w:cs="Arial"/>
          <w:kern w:val="0"/>
          <w:sz w:val="22"/>
          <w:szCs w:val="22"/>
          <w:lang w:eastAsia="pl-PL"/>
        </w:rPr>
      </w:pPr>
      <w:r w:rsidRPr="00176871">
        <w:rPr>
          <w:rFonts w:ascii="Cambria" w:eastAsia="Times New Roman" w:hAnsi="Cambria" w:cs="Arial"/>
          <w:kern w:val="0"/>
          <w:sz w:val="22"/>
          <w:szCs w:val="22"/>
          <w:lang w:eastAsia="pl-PL"/>
        </w:rPr>
        <w:t>4)</w:t>
      </w:r>
      <w:r w:rsidRPr="00176871">
        <w:rPr>
          <w:rFonts w:ascii="Cambria" w:eastAsia="Times New Roman" w:hAnsi="Cambria" w:cs="Arial"/>
          <w:kern w:val="0"/>
          <w:sz w:val="22"/>
          <w:szCs w:val="22"/>
          <w:lang w:eastAsia="pl-PL"/>
        </w:rPr>
        <w:tab/>
        <w:t>…………………………………….. – Kierownik robót elektrycznych</w:t>
      </w:r>
    </w:p>
    <w:p w14:paraId="74E9E9BE" w14:textId="564206CE" w:rsidR="003314F6" w:rsidRPr="00176871" w:rsidRDefault="003314F6" w:rsidP="003314F6">
      <w:pPr>
        <w:spacing w:after="0" w:line="360" w:lineRule="auto"/>
        <w:ind w:left="720"/>
        <w:jc w:val="both"/>
        <w:rPr>
          <w:rFonts w:ascii="Cambria" w:eastAsia="Times New Roman" w:hAnsi="Cambria" w:cs="Arial"/>
          <w:kern w:val="0"/>
          <w:sz w:val="22"/>
          <w:szCs w:val="22"/>
          <w:lang w:eastAsia="pl-PL"/>
        </w:rPr>
      </w:pPr>
      <w:r w:rsidRPr="00176871">
        <w:rPr>
          <w:rFonts w:ascii="Cambria" w:eastAsia="Times New Roman" w:hAnsi="Cambria" w:cs="Arial"/>
          <w:kern w:val="0"/>
          <w:sz w:val="22"/>
          <w:szCs w:val="22"/>
          <w:lang w:eastAsia="pl-PL"/>
        </w:rPr>
        <w:t>4.</w:t>
      </w:r>
      <w:r w:rsidRPr="00176871">
        <w:rPr>
          <w:rFonts w:ascii="Cambria" w:eastAsia="Times New Roman" w:hAnsi="Cambria" w:cs="Arial"/>
          <w:kern w:val="0"/>
          <w:sz w:val="22"/>
          <w:szCs w:val="22"/>
          <w:lang w:eastAsia="pl-PL"/>
        </w:rPr>
        <w:tab/>
        <w:t>Zmiana którejkolwiek z osób, o których mowa w zdaniu poprzednim w trakcie realizacji Przedmiotu niniejszej Umowy, musi być uzasadniona przez Wykonawcę                     na piśmie i wymaga pisemnego zaakceptowania przez Zamawiającego. Zamawiający zaakceptuje taką zmianę w terminie 3 dni od daty przedłożenia propozycji i wyłącznie wtedy, gdy kwalifikacje wskazanych osób będą takie same lub wyższe od kwalifikacji osób  wskazanych w ustępie powyżej.</w:t>
      </w:r>
    </w:p>
    <w:p w14:paraId="4CB912E9" w14:textId="625B3FF8" w:rsidR="003314F6" w:rsidRPr="00176871" w:rsidRDefault="003314F6" w:rsidP="003314F6">
      <w:pPr>
        <w:spacing w:after="0" w:line="360" w:lineRule="auto"/>
        <w:ind w:left="720"/>
        <w:jc w:val="both"/>
        <w:rPr>
          <w:rFonts w:ascii="Cambria" w:eastAsia="Times New Roman" w:hAnsi="Cambria" w:cs="Arial"/>
          <w:kern w:val="0"/>
          <w:sz w:val="22"/>
          <w:szCs w:val="22"/>
          <w:lang w:eastAsia="pl-PL"/>
        </w:rPr>
      </w:pPr>
      <w:r w:rsidRPr="00176871">
        <w:rPr>
          <w:rFonts w:ascii="Cambria" w:eastAsia="Times New Roman" w:hAnsi="Cambria" w:cs="Arial"/>
          <w:kern w:val="0"/>
          <w:sz w:val="22"/>
          <w:szCs w:val="22"/>
          <w:lang w:eastAsia="pl-PL"/>
        </w:rPr>
        <w:t>5.</w:t>
      </w:r>
      <w:r w:rsidRPr="00176871">
        <w:rPr>
          <w:rFonts w:ascii="Cambria" w:eastAsia="Times New Roman" w:hAnsi="Cambria" w:cs="Arial"/>
          <w:kern w:val="0"/>
          <w:sz w:val="22"/>
          <w:szCs w:val="22"/>
          <w:lang w:eastAsia="pl-PL"/>
        </w:rPr>
        <w:tab/>
        <w:t xml:space="preserve">Wykonawca musi przedłożyć Zamawiającemu propozycję zmiany, o której mowa w ust. 4 nie później niż 3 dni przed planowanym skierowaniem do projektowania lub                  do kierowania budową/robotami którejkolwiek osoby. Jakakolwiek przerwa w realizacji Przedmiotu Umowy wynikająca z braku osoby projektującej lub braku kierownictwa budowy/robót będzie traktowana jako przerwa wynikła z przyczyn zależnych                           od Wykonawcy i nie może stanowić podstawy do zmiany terminu zakończenia robót. </w:t>
      </w:r>
    </w:p>
    <w:p w14:paraId="73175C44" w14:textId="77777777" w:rsidR="003314F6" w:rsidRPr="00176871" w:rsidRDefault="003314F6" w:rsidP="003314F6">
      <w:pPr>
        <w:spacing w:after="0" w:line="360" w:lineRule="auto"/>
        <w:ind w:left="720"/>
        <w:jc w:val="both"/>
        <w:rPr>
          <w:rFonts w:ascii="Cambria" w:eastAsia="Times New Roman" w:hAnsi="Cambria" w:cs="Arial"/>
          <w:kern w:val="0"/>
          <w:sz w:val="22"/>
          <w:szCs w:val="22"/>
          <w:lang w:eastAsia="pl-PL"/>
        </w:rPr>
      </w:pPr>
      <w:r w:rsidRPr="00176871">
        <w:rPr>
          <w:rFonts w:ascii="Cambria" w:eastAsia="Times New Roman" w:hAnsi="Cambria" w:cs="Arial"/>
          <w:kern w:val="0"/>
          <w:sz w:val="22"/>
          <w:szCs w:val="22"/>
          <w:lang w:eastAsia="pl-PL"/>
        </w:rPr>
        <w:t>6.</w:t>
      </w:r>
      <w:r w:rsidRPr="00176871">
        <w:rPr>
          <w:rFonts w:ascii="Cambria" w:eastAsia="Times New Roman" w:hAnsi="Cambria" w:cs="Arial"/>
          <w:kern w:val="0"/>
          <w:sz w:val="22"/>
          <w:szCs w:val="22"/>
          <w:lang w:eastAsia="pl-PL"/>
        </w:rPr>
        <w:tab/>
        <w:t xml:space="preserve">Zamawiający jest uprawniony do wystąpienia z pisemnym żądaniem zmiany którejkolwiek z osób personelu, jeżeli w opinii Zamawiającego osoba ta jest nieefektywna lub nie wywiązuje się ze swoich obowiązków wynikających z umowy. Żądanie to jest dla Wykonawcy wiążące. </w:t>
      </w:r>
    </w:p>
    <w:p w14:paraId="26CC5CDE" w14:textId="623BA4EC" w:rsidR="003314F6" w:rsidRPr="00176871" w:rsidRDefault="003314F6" w:rsidP="003314F6">
      <w:pPr>
        <w:spacing w:after="0" w:line="360" w:lineRule="auto"/>
        <w:ind w:left="720"/>
        <w:jc w:val="both"/>
        <w:rPr>
          <w:rFonts w:ascii="Cambria" w:eastAsia="Times New Roman" w:hAnsi="Cambria" w:cs="Arial"/>
          <w:kern w:val="0"/>
          <w:sz w:val="22"/>
          <w:szCs w:val="22"/>
          <w:lang w:eastAsia="pl-PL"/>
        </w:rPr>
      </w:pPr>
      <w:r w:rsidRPr="00176871">
        <w:rPr>
          <w:rFonts w:ascii="Cambria" w:eastAsia="Times New Roman" w:hAnsi="Cambria" w:cs="Arial"/>
          <w:kern w:val="0"/>
          <w:sz w:val="22"/>
          <w:szCs w:val="22"/>
          <w:lang w:eastAsia="pl-PL"/>
        </w:rPr>
        <w:t>7.</w:t>
      </w:r>
      <w:r w:rsidRPr="00176871">
        <w:rPr>
          <w:rFonts w:ascii="Cambria" w:eastAsia="Times New Roman" w:hAnsi="Cambria" w:cs="Arial"/>
          <w:kern w:val="0"/>
          <w:sz w:val="22"/>
          <w:szCs w:val="22"/>
          <w:lang w:eastAsia="pl-PL"/>
        </w:rPr>
        <w:tab/>
        <w:t>Zmiany osób wskazanych w niniejszym paragrafie Umowy nie wymagają aneksowania Umowy.</w:t>
      </w:r>
    </w:p>
    <w:p w14:paraId="12E5C1FD" w14:textId="1CFA4388" w:rsidR="00D91AF7" w:rsidRPr="00B3134E" w:rsidRDefault="003314F6" w:rsidP="003314F6">
      <w:pPr>
        <w:spacing w:after="0" w:line="360" w:lineRule="auto"/>
        <w:jc w:val="both"/>
        <w:rPr>
          <w:rFonts w:ascii="Cambria" w:eastAsia="Times New Roman" w:hAnsi="Cambria" w:cs="Arial"/>
          <w:kern w:val="0"/>
          <w:sz w:val="22"/>
          <w:szCs w:val="22"/>
          <w:lang w:eastAsia="pl-PL"/>
        </w:rPr>
      </w:pPr>
      <w:r>
        <w:rPr>
          <w:rFonts w:ascii="Cambria" w:eastAsia="Times New Roman" w:hAnsi="Cambria" w:cs="Arial"/>
          <w:kern w:val="0"/>
          <w:sz w:val="22"/>
          <w:szCs w:val="22"/>
          <w:lang w:eastAsia="pl-PL"/>
        </w:rPr>
        <w:t xml:space="preserve">              8.      </w:t>
      </w:r>
      <w:r w:rsidR="00BA32A2" w:rsidRPr="00B3134E">
        <w:rPr>
          <w:rFonts w:ascii="Cambria" w:eastAsia="Times New Roman" w:hAnsi="Cambria" w:cs="Arial"/>
          <w:kern w:val="0"/>
          <w:sz w:val="22"/>
          <w:szCs w:val="22"/>
          <w:lang w:eastAsia="pl-PL"/>
        </w:rPr>
        <w:t>Przedstawicielem Wykonawcy na budowie będzie kierownik budowy:</w:t>
      </w:r>
    </w:p>
    <w:p w14:paraId="134FB059" w14:textId="00B12BE0" w:rsidR="00D91AF7" w:rsidRPr="00B3134E" w:rsidRDefault="00BA32A2" w:rsidP="003314F6">
      <w:pPr>
        <w:spacing w:after="0" w:line="360" w:lineRule="auto"/>
        <w:ind w:left="720"/>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Pan …………………. – kierownik robót budowlanych działający w granicach umocowania określonego przepisami ustawy z dnia 7 lipca 1994 r. Prawo budowlane (t. j. Dz. U.</w:t>
      </w:r>
      <w:r w:rsidR="003314F6">
        <w:rPr>
          <w:rFonts w:ascii="Cambria" w:eastAsia="Times New Roman" w:hAnsi="Cambria" w:cs="Arial"/>
          <w:kern w:val="0"/>
          <w:sz w:val="22"/>
          <w:szCs w:val="22"/>
          <w:lang w:eastAsia="pl-PL"/>
        </w:rPr>
        <w:t xml:space="preserve">                       </w:t>
      </w:r>
      <w:r w:rsidRPr="00B3134E">
        <w:rPr>
          <w:rFonts w:ascii="Cambria" w:eastAsia="Times New Roman" w:hAnsi="Cambria" w:cs="Arial"/>
          <w:kern w:val="0"/>
          <w:sz w:val="22"/>
          <w:szCs w:val="22"/>
          <w:lang w:eastAsia="pl-PL"/>
        </w:rPr>
        <w:t xml:space="preserve"> z 2026 r. poz. 524 z </w:t>
      </w:r>
      <w:proofErr w:type="spellStart"/>
      <w:r w:rsidRPr="00B3134E">
        <w:rPr>
          <w:rFonts w:ascii="Cambria" w:eastAsia="Times New Roman" w:hAnsi="Cambria" w:cs="Arial"/>
          <w:kern w:val="0"/>
          <w:sz w:val="22"/>
          <w:szCs w:val="22"/>
          <w:lang w:eastAsia="pl-PL"/>
        </w:rPr>
        <w:t>późn</w:t>
      </w:r>
      <w:proofErr w:type="spellEnd"/>
      <w:r w:rsidRPr="00B3134E">
        <w:rPr>
          <w:rFonts w:ascii="Cambria" w:eastAsia="Times New Roman" w:hAnsi="Cambria" w:cs="Arial"/>
          <w:kern w:val="0"/>
          <w:sz w:val="22"/>
          <w:szCs w:val="22"/>
          <w:lang w:eastAsia="pl-PL"/>
        </w:rPr>
        <w:t xml:space="preserve">. zm.). </w:t>
      </w:r>
      <w:r w:rsidR="003314F6">
        <w:rPr>
          <w:rFonts w:ascii="Cambria" w:eastAsia="Times New Roman" w:hAnsi="Cambria" w:cs="Arial"/>
          <w:kern w:val="0"/>
          <w:sz w:val="22"/>
          <w:szCs w:val="22"/>
          <w:lang w:eastAsia="pl-PL"/>
        </w:rPr>
        <w:t xml:space="preserve">                                                                                                                 </w:t>
      </w:r>
      <w:r w:rsidRPr="00B3134E">
        <w:rPr>
          <w:rFonts w:ascii="Cambria" w:eastAsia="Times New Roman" w:hAnsi="Cambria" w:cs="Arial"/>
          <w:kern w:val="0"/>
          <w:sz w:val="22"/>
          <w:szCs w:val="22"/>
          <w:lang w:eastAsia="pl-PL"/>
        </w:rPr>
        <w:t>Wykonawca ustanawia Głównego Projektanta w osobie: [Imię    i Nazwisko], posiadającego uprawnienia projektowe nr […………..numer].</w:t>
      </w:r>
    </w:p>
    <w:p w14:paraId="732D0AF7" w14:textId="77777777" w:rsidR="00D91AF7" w:rsidRPr="00B3134E" w:rsidRDefault="00BA32A2">
      <w:pPr>
        <w:spacing w:before="480" w:after="480" w:line="360" w:lineRule="auto"/>
        <w:jc w:val="center"/>
        <w:rPr>
          <w:rFonts w:ascii="Cambria" w:eastAsia="Times New Roman" w:hAnsi="Cambria" w:cs="Arial"/>
          <w:b/>
          <w:bCs/>
          <w:kern w:val="0"/>
          <w:sz w:val="22"/>
          <w:szCs w:val="22"/>
          <w:lang w:eastAsia="pl-PL"/>
        </w:rPr>
      </w:pPr>
      <w:r w:rsidRPr="00B3134E">
        <w:rPr>
          <w:rFonts w:ascii="Cambria" w:eastAsia="Times New Roman" w:hAnsi="Cambria" w:cs="Arial"/>
          <w:b/>
          <w:bCs/>
          <w:kern w:val="0"/>
          <w:sz w:val="22"/>
          <w:szCs w:val="22"/>
          <w:lang w:eastAsia="pl-PL"/>
        </w:rPr>
        <w:t>§ 10. ZABEZPIECZENIE I UBEZPIECZENIE</w:t>
      </w:r>
    </w:p>
    <w:p w14:paraId="220A8E42" w14:textId="23BDBB70" w:rsidR="00D91AF7" w:rsidRPr="00B3134E" w:rsidRDefault="00BA32A2">
      <w:pPr>
        <w:numPr>
          <w:ilvl w:val="0"/>
          <w:numId w:val="4"/>
        </w:numPr>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lastRenderedPageBreak/>
        <w:t xml:space="preserve">Wykonawca zobowiązuje się posiadać i utrzymywać przez cały okres realizacji Umowy oraz do dnia podpisania protokołu odbioru końcowego ważne ubezpieczenie odpowiedzialności cywilnej z tytułu prowadzonej działalności gospodarczej                                          i posiadanego mienia, obejmujące odpowiedzialność za szkody mogące powstać </w:t>
      </w:r>
      <w:r w:rsidR="00176871">
        <w:rPr>
          <w:rFonts w:ascii="Cambria" w:eastAsia="Times New Roman" w:hAnsi="Cambria" w:cs="Arial"/>
          <w:kern w:val="0"/>
          <w:sz w:val="22"/>
          <w:szCs w:val="22"/>
          <w:lang w:eastAsia="pl-PL"/>
        </w:rPr>
        <w:t xml:space="preserve">                        </w:t>
      </w:r>
      <w:r w:rsidRPr="00B3134E">
        <w:rPr>
          <w:rFonts w:ascii="Cambria" w:eastAsia="Times New Roman" w:hAnsi="Cambria" w:cs="Arial"/>
          <w:kern w:val="0"/>
          <w:sz w:val="22"/>
          <w:szCs w:val="22"/>
          <w:lang w:eastAsia="pl-PL"/>
        </w:rPr>
        <w:t>w związku z wykonywaniem przedmiotu Umowy, na sumę gwarancyjną nie niższą niż określona w niniejszej Umowie.</w:t>
      </w:r>
    </w:p>
    <w:p w14:paraId="0A003C71" w14:textId="77777777" w:rsidR="00D91AF7" w:rsidRPr="00B3134E" w:rsidRDefault="00BA32A2">
      <w:pPr>
        <w:numPr>
          <w:ilvl w:val="0"/>
          <w:numId w:val="4"/>
        </w:numPr>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Ubezpieczenie, o którym mowa w ust. 1, powinno obejmować w szczególności odpowiedzialność cywilną za:</w:t>
      </w:r>
    </w:p>
    <w:p w14:paraId="461B72F2" w14:textId="77777777" w:rsidR="00D91AF7" w:rsidRPr="00B3134E" w:rsidRDefault="00BA32A2">
      <w:pPr>
        <w:numPr>
          <w:ilvl w:val="1"/>
          <w:numId w:val="23"/>
        </w:numPr>
        <w:tabs>
          <w:tab w:val="left" w:pos="1440"/>
        </w:tabs>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szkody na osobie i szkody w mieniu wyrządzone Zamawiającemu oraz osobom trzecim w związku z wykonywaniem Umowy;</w:t>
      </w:r>
    </w:p>
    <w:p w14:paraId="26159B16" w14:textId="77777777" w:rsidR="00D91AF7" w:rsidRPr="00B3134E" w:rsidRDefault="00BA32A2">
      <w:pPr>
        <w:numPr>
          <w:ilvl w:val="1"/>
          <w:numId w:val="23"/>
        </w:numPr>
        <w:tabs>
          <w:tab w:val="left" w:pos="1440"/>
        </w:tabs>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szkody wyrządzone pacjentom, personelowi, osobom odwiedzającym oraz innym osobom przebywającym na terenie Szpitala;</w:t>
      </w:r>
    </w:p>
    <w:p w14:paraId="25EB676C" w14:textId="77777777" w:rsidR="00D91AF7" w:rsidRPr="00B3134E" w:rsidRDefault="00BA32A2">
      <w:pPr>
        <w:numPr>
          <w:ilvl w:val="1"/>
          <w:numId w:val="23"/>
        </w:numPr>
        <w:tabs>
          <w:tab w:val="left" w:pos="1440"/>
        </w:tabs>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szkody powstałe w budynkach, pomieszczeniach, instalacjach, urządzeniach                              i innym mieniu Zamawiającego;</w:t>
      </w:r>
    </w:p>
    <w:p w14:paraId="52EB5833" w14:textId="0EC1B896" w:rsidR="00D91AF7" w:rsidRPr="00B3134E" w:rsidRDefault="00BA32A2">
      <w:pPr>
        <w:numPr>
          <w:ilvl w:val="1"/>
          <w:numId w:val="23"/>
        </w:numPr>
        <w:tabs>
          <w:tab w:val="left" w:pos="1440"/>
        </w:tabs>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szkody wyrządzone przez podwykonawców oraz dalszych podwykonawców,</w:t>
      </w:r>
      <w:r w:rsidR="001F447F">
        <w:rPr>
          <w:rFonts w:ascii="Cambria" w:eastAsia="Times New Roman" w:hAnsi="Cambria" w:cs="Arial"/>
          <w:kern w:val="0"/>
          <w:sz w:val="22"/>
          <w:szCs w:val="22"/>
          <w:lang w:eastAsia="pl-PL"/>
        </w:rPr>
        <w:t xml:space="preserve">                    </w:t>
      </w:r>
      <w:r w:rsidRPr="00B3134E">
        <w:rPr>
          <w:rFonts w:ascii="Cambria" w:eastAsia="Times New Roman" w:hAnsi="Cambria" w:cs="Arial"/>
          <w:kern w:val="0"/>
          <w:sz w:val="22"/>
          <w:szCs w:val="22"/>
          <w:lang w:eastAsia="pl-PL"/>
        </w:rPr>
        <w:t xml:space="preserve"> za których działania lub zaniechania Wykonawca ponosi odpowiedzialność;</w:t>
      </w:r>
    </w:p>
    <w:p w14:paraId="29A37EAF" w14:textId="77777777" w:rsidR="00D91AF7" w:rsidRPr="00B3134E" w:rsidRDefault="00BA32A2">
      <w:pPr>
        <w:numPr>
          <w:ilvl w:val="1"/>
          <w:numId w:val="23"/>
        </w:numPr>
        <w:tabs>
          <w:tab w:val="left" w:pos="1440"/>
        </w:tabs>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odpowiedzialność deliktową oraz odpowiedzialność kontraktową pozostającą                    w związku z realizacją przedmiotu Umowy.</w:t>
      </w:r>
    </w:p>
    <w:p w14:paraId="003FD778" w14:textId="4E74869C" w:rsidR="00D91AF7" w:rsidRPr="00B3134E" w:rsidRDefault="00BA32A2">
      <w:pPr>
        <w:numPr>
          <w:ilvl w:val="1"/>
          <w:numId w:val="23"/>
        </w:numPr>
        <w:tabs>
          <w:tab w:val="left" w:pos="1440"/>
        </w:tabs>
        <w:spacing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Ubezpieczenie nie może zawierać postanowień wyłączających lub ograniczających odpowiedzialność ubezpieczyciela za szkody powstałe </w:t>
      </w:r>
      <w:r w:rsidR="001F447F">
        <w:rPr>
          <w:rFonts w:ascii="Cambria" w:eastAsia="Times New Roman" w:hAnsi="Cambria" w:cs="Arial"/>
          <w:kern w:val="0"/>
          <w:sz w:val="22"/>
          <w:szCs w:val="22"/>
          <w:lang w:eastAsia="pl-PL"/>
        </w:rPr>
        <w:t xml:space="preserve">                            </w:t>
      </w:r>
      <w:r w:rsidRPr="00B3134E">
        <w:rPr>
          <w:rFonts w:ascii="Cambria" w:eastAsia="Times New Roman" w:hAnsi="Cambria" w:cs="Arial"/>
          <w:kern w:val="0"/>
          <w:sz w:val="22"/>
          <w:szCs w:val="22"/>
          <w:lang w:eastAsia="pl-PL"/>
        </w:rPr>
        <w:t>w związku   z wykonywaniem robót budowlanych w czynnych obiektach ochrony zdrowia, chyba że wyłączenia wynikają z bezwzględnie obowiązujących przepisów prawa lub powszechnie stosowanych warunków ubezpieczenia i nie ograniczają istotnie ochrony Zamawiającego.</w:t>
      </w:r>
    </w:p>
    <w:p w14:paraId="4068C1F2" w14:textId="71896161" w:rsidR="00D91AF7" w:rsidRPr="001F447F" w:rsidRDefault="00BA32A2" w:rsidP="001F447F">
      <w:pPr>
        <w:numPr>
          <w:ilvl w:val="0"/>
          <w:numId w:val="4"/>
        </w:numPr>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Wykonawca w dniu podpisania umowy wnosi zabezpieczenie należytego wykonania umowy w wysokości </w:t>
      </w:r>
      <w:r w:rsidR="001F447F">
        <w:rPr>
          <w:rFonts w:ascii="Cambria" w:eastAsia="Times New Roman" w:hAnsi="Cambria" w:cs="Arial"/>
          <w:kern w:val="0"/>
          <w:sz w:val="22"/>
          <w:szCs w:val="22"/>
          <w:lang w:eastAsia="pl-PL"/>
        </w:rPr>
        <w:t xml:space="preserve">3 % </w:t>
      </w:r>
      <w:r w:rsidRPr="00B3134E">
        <w:rPr>
          <w:rFonts w:ascii="Cambria" w:eastAsia="Times New Roman" w:hAnsi="Cambria" w:cs="Arial"/>
          <w:kern w:val="0"/>
          <w:sz w:val="22"/>
          <w:szCs w:val="22"/>
          <w:lang w:eastAsia="pl-PL"/>
        </w:rPr>
        <w:t xml:space="preserve"> ceny całkowitej podanej w ofercie tj.</w:t>
      </w:r>
      <w:r w:rsidR="00176871">
        <w:rPr>
          <w:rFonts w:ascii="Cambria" w:eastAsia="Times New Roman" w:hAnsi="Cambria" w:cs="Arial"/>
          <w:kern w:val="0"/>
          <w:sz w:val="22"/>
          <w:szCs w:val="22"/>
          <w:lang w:eastAsia="pl-PL"/>
        </w:rPr>
        <w:t xml:space="preserve"> </w:t>
      </w:r>
      <w:r w:rsidRPr="00B3134E">
        <w:rPr>
          <w:rFonts w:ascii="Cambria" w:eastAsia="Times New Roman" w:hAnsi="Cambria" w:cs="Arial"/>
          <w:kern w:val="0"/>
          <w:sz w:val="22"/>
          <w:szCs w:val="22"/>
          <w:lang w:eastAsia="pl-PL"/>
        </w:rPr>
        <w:t>kwotę ………………… zł</w:t>
      </w:r>
      <w:r w:rsidR="001F447F">
        <w:rPr>
          <w:rFonts w:ascii="Cambria" w:eastAsia="Times New Roman" w:hAnsi="Cambria" w:cs="Arial"/>
          <w:kern w:val="0"/>
          <w:sz w:val="22"/>
          <w:szCs w:val="22"/>
          <w:lang w:eastAsia="pl-PL"/>
        </w:rPr>
        <w:t xml:space="preserve">  </w:t>
      </w:r>
      <w:r w:rsidRPr="001F447F">
        <w:rPr>
          <w:rFonts w:ascii="Cambria" w:eastAsia="Times New Roman" w:hAnsi="Cambria" w:cs="Arial"/>
          <w:kern w:val="0"/>
          <w:sz w:val="22"/>
          <w:szCs w:val="22"/>
          <w:lang w:eastAsia="pl-PL"/>
        </w:rPr>
        <w:t>(słownie: ……………………………………………… złotych).</w:t>
      </w:r>
    </w:p>
    <w:p w14:paraId="0DE533CA" w14:textId="77777777" w:rsidR="00D91AF7" w:rsidRPr="00B3134E" w:rsidRDefault="00BA32A2">
      <w:pPr>
        <w:numPr>
          <w:ilvl w:val="0"/>
          <w:numId w:val="4"/>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bCs/>
          <w:kern w:val="0"/>
          <w:sz w:val="22"/>
          <w:szCs w:val="22"/>
          <w:lang w:eastAsia="pl-PL"/>
        </w:rPr>
        <w:t>Zabezpieczenie należytego wykonania umowy może zostać wniesione przez Wykonawcę według jego wyboru:</w:t>
      </w:r>
    </w:p>
    <w:p w14:paraId="2D007BD0" w14:textId="77777777" w:rsidR="00D91AF7" w:rsidRPr="00B3134E" w:rsidRDefault="00BA32A2">
      <w:pPr>
        <w:pStyle w:val="Akapitzlist"/>
        <w:numPr>
          <w:ilvl w:val="1"/>
          <w:numId w:val="49"/>
        </w:numPr>
        <w:spacing w:after="0" w:line="360" w:lineRule="auto"/>
        <w:ind w:left="1560" w:hanging="284"/>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 pieniądzu – poprzez wpłatę na rachunek bankowy Zamawiającego                                    nr ………………………………………;</w:t>
      </w:r>
    </w:p>
    <w:p w14:paraId="069AB395" w14:textId="77777777" w:rsidR="00D91AF7" w:rsidRPr="00B3134E" w:rsidRDefault="00BA32A2">
      <w:pPr>
        <w:pStyle w:val="Akapitzlist"/>
        <w:numPr>
          <w:ilvl w:val="0"/>
          <w:numId w:val="49"/>
        </w:numPr>
        <w:spacing w:after="0" w:line="360" w:lineRule="auto"/>
        <w:ind w:left="1560" w:hanging="284"/>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 formie nieodwołalnej, bezwarunkowej i płatnej na pierwsze pisemne żądanie   Zamawiającego gwarancji bankowej;</w:t>
      </w:r>
    </w:p>
    <w:p w14:paraId="77E80682" w14:textId="77777777" w:rsidR="00D91AF7" w:rsidRPr="00B3134E" w:rsidRDefault="00BA32A2">
      <w:pPr>
        <w:pStyle w:val="Akapitzlist"/>
        <w:numPr>
          <w:ilvl w:val="0"/>
          <w:numId w:val="49"/>
        </w:numPr>
        <w:spacing w:after="0" w:line="360" w:lineRule="auto"/>
        <w:ind w:left="1560" w:hanging="284"/>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 formie nieodwołalnej, bezwarunkowej i płatnej na pierwsze pisemne żądanie Zamawiającego gwarancji ubezpieczeniowej.</w:t>
      </w:r>
    </w:p>
    <w:p w14:paraId="1B4EAFF3" w14:textId="77777777" w:rsidR="00D91AF7" w:rsidRPr="00B3134E" w:rsidRDefault="00BA32A2">
      <w:pPr>
        <w:numPr>
          <w:ilvl w:val="0"/>
          <w:numId w:val="4"/>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Gwarancja bankowa albo gwarancja ubezpieczeniowa, o której mowa w ust. 4, powinna:</w:t>
      </w:r>
    </w:p>
    <w:p w14:paraId="34C0C788" w14:textId="77777777" w:rsidR="00D91AF7" w:rsidRPr="00B3134E" w:rsidRDefault="00BA32A2">
      <w:pPr>
        <w:pStyle w:val="Akapitzlist"/>
        <w:numPr>
          <w:ilvl w:val="1"/>
          <w:numId w:val="50"/>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lastRenderedPageBreak/>
        <w:t>zostać wystawiona przez podmiot uprawniony do udzielania gwarancji zgodnie z obowiązującymi przepisami prawa;</w:t>
      </w:r>
    </w:p>
    <w:p w14:paraId="62B38678" w14:textId="77777777" w:rsidR="00D91AF7" w:rsidRPr="00B3134E" w:rsidRDefault="00BA32A2">
      <w:pPr>
        <w:pStyle w:val="Akapitzlist"/>
        <w:numPr>
          <w:ilvl w:val="1"/>
          <w:numId w:val="50"/>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mieć charakter nieodwołalny, bezwarunkowy i płatny na pierwsze pisemne żądanie Zamawiającego;</w:t>
      </w:r>
    </w:p>
    <w:p w14:paraId="1C3A902C" w14:textId="77777777" w:rsidR="00D91AF7" w:rsidRPr="00B3134E" w:rsidRDefault="00BA32A2">
      <w:pPr>
        <w:pStyle w:val="Akapitzlist"/>
        <w:numPr>
          <w:ilvl w:val="0"/>
          <w:numId w:val="51"/>
        </w:numPr>
        <w:spacing w:after="0" w:line="360" w:lineRule="auto"/>
        <w:ind w:left="1701" w:hanging="425"/>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nie uzależniać wypłaty środków od spełnienia jakichkolwiek dodatkowych warunków, przedstawienia orzeczenia sądu, wyroku arbitrażowego, zgody Wykonawcy ani udowodnienia zasadności roszczenia;</w:t>
      </w:r>
    </w:p>
    <w:p w14:paraId="0DB9B504" w14:textId="77777777" w:rsidR="00D91AF7" w:rsidRPr="00B3134E" w:rsidRDefault="00BA32A2">
      <w:pPr>
        <w:pStyle w:val="Akapitzlist"/>
        <w:numPr>
          <w:ilvl w:val="0"/>
          <w:numId w:val="51"/>
        </w:numPr>
        <w:spacing w:after="0" w:line="360" w:lineRule="auto"/>
        <w:ind w:left="1701" w:hanging="425"/>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obejmować cały okres obowiązywania zabezpieczenia określony w niniejszej Umowie;</w:t>
      </w:r>
    </w:p>
    <w:p w14:paraId="28620371" w14:textId="77777777" w:rsidR="00D91AF7" w:rsidRPr="00B3134E" w:rsidRDefault="00BA32A2">
      <w:pPr>
        <w:pStyle w:val="Akapitzlist"/>
        <w:numPr>
          <w:ilvl w:val="0"/>
          <w:numId w:val="51"/>
        </w:numPr>
        <w:spacing w:after="0" w:line="360" w:lineRule="auto"/>
        <w:ind w:left="1701" w:hanging="425"/>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przewidywać obowiązek wypłaty pełnej kwoty objętej żądaniem Zamawiającego w terminie nie dłuższym niż 14 dni od dnia doręczenia żądania.</w:t>
      </w:r>
    </w:p>
    <w:p w14:paraId="532AC73D" w14:textId="77777777" w:rsidR="00D91AF7" w:rsidRPr="00B3134E" w:rsidRDefault="00BA32A2">
      <w:pPr>
        <w:numPr>
          <w:ilvl w:val="0"/>
          <w:numId w:val="4"/>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Projekt gwarancji bankowej lub ubezpieczeniowej podlega uprzedniej akceptacji Zamawiającego. Zamawiający ma prawo odmówić przyjęcia gwarancji, jeżeli jej treść nie spełnia wymagań określonych w Umowie lub obowiązujących przepisach prawa. Odmowa przyjęcia gwarancji z tych przyczyn nie stanowi niewykonania lub nienależytego wykonania zobowiązań przez Zamawiającego.</w:t>
      </w:r>
    </w:p>
    <w:p w14:paraId="2B2A4A0D" w14:textId="77777777" w:rsidR="00D91AF7" w:rsidRPr="00B3134E" w:rsidRDefault="00BA32A2">
      <w:pPr>
        <w:numPr>
          <w:ilvl w:val="0"/>
          <w:numId w:val="4"/>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 przypadku wniesienia zabezpieczenia w formie gwarancji bankowej lub ubezpieczeniowej Wykonawca zobowiązany jest zapewnić ciągłość zabezpieczenia przez cały okres obowiązywania Umowy oraz okres, na jaki zabezpieczenie pozostaje utrzymane zgodnie z niniejszą Umową. Jeżeli termin obowiązywania gwarancji upływa przed upływem wymaganego okresu zabezpieczenia, Wykonawca zobowiązany jest przedłożyć Zamawiającemu, nie później niż na 30 dni przed upływem ważności dotychczasowej gwarancji, nową gwarancję lub aneks przedłużający jej obowiązywanie. Nieprzedłożenie nowej gwarancji lub aneksu uprawnia Zamawiającego do zatrzymania kwoty odpowiadającej wysokości zabezpieczenia z należnego Wykonawcy wynagrodzenia.</w:t>
      </w:r>
    </w:p>
    <w:p w14:paraId="106794DD" w14:textId="77777777" w:rsidR="00D91AF7" w:rsidRPr="00B3134E" w:rsidRDefault="00BA32A2">
      <w:pPr>
        <w:numPr>
          <w:ilvl w:val="0"/>
          <w:numId w:val="4"/>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Strony ustalają, że:</w:t>
      </w:r>
    </w:p>
    <w:p w14:paraId="70C6A857" w14:textId="77777777" w:rsidR="00D91AF7" w:rsidRPr="00B3134E" w:rsidRDefault="00BA32A2">
      <w:pPr>
        <w:numPr>
          <w:ilvl w:val="0"/>
          <w:numId w:val="29"/>
        </w:numPr>
        <w:spacing w:after="0" w:line="360" w:lineRule="auto"/>
        <w:ind w:left="1843" w:hanging="425"/>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70% wniesionego zabezpieczenia należytego wykonania umowy stanowi zabezpieczenie zgodnego z umową wykonania robót,</w:t>
      </w:r>
    </w:p>
    <w:p w14:paraId="10350B71" w14:textId="77777777" w:rsidR="00D91AF7" w:rsidRPr="00B3134E" w:rsidRDefault="00BA32A2">
      <w:pPr>
        <w:numPr>
          <w:ilvl w:val="0"/>
          <w:numId w:val="30"/>
        </w:numPr>
        <w:spacing w:after="0" w:line="360" w:lineRule="auto"/>
        <w:ind w:left="1843" w:hanging="425"/>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30% wniesionego zabezpieczenia należytego wykonania umowy przeznaczone jest na pokrycie roszczeń z tytułu rękojmi i gwarancji.</w:t>
      </w:r>
    </w:p>
    <w:p w14:paraId="5E04AF03" w14:textId="77777777" w:rsidR="00D91AF7" w:rsidRPr="00B3134E" w:rsidRDefault="00BA32A2">
      <w:pPr>
        <w:numPr>
          <w:ilvl w:val="0"/>
          <w:numId w:val="4"/>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Część zabezpieczenia, gwarantująca zgodne z umową wykonanie robót (70 % kwoty zabezpieczenia), zostanie w wysokości nominalnej zwolniona w ciągu 30 dni po odbiorze końcowym przedmiotu umowy.</w:t>
      </w:r>
    </w:p>
    <w:p w14:paraId="74BAF26F" w14:textId="77777777" w:rsidR="00D91AF7" w:rsidRPr="00B3134E" w:rsidRDefault="00BA32A2">
      <w:pPr>
        <w:numPr>
          <w:ilvl w:val="0"/>
          <w:numId w:val="4"/>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lastRenderedPageBreak/>
        <w:t>Pozostała część zabezpieczenia (30 % kwoty zabezpieczenia) zostanie zwolniona                             w wysokości nominalnej nie później niż w 15 dniu po upływie okresu rękojmi i gwarancji.</w:t>
      </w:r>
    </w:p>
    <w:p w14:paraId="42F37F30" w14:textId="77777777" w:rsidR="00D91AF7" w:rsidRPr="00B3134E" w:rsidRDefault="00BA32A2">
      <w:pPr>
        <w:numPr>
          <w:ilvl w:val="0"/>
          <w:numId w:val="4"/>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Bieg terminu zwolnienia zabezpieczenia należytego wykonania umowy rozpocznie się po usunięciu wad i usterek stwierdzonych przy odbiorze oraz w okresie rękojmi, potwierdzonych protokolarnie.</w:t>
      </w:r>
    </w:p>
    <w:p w14:paraId="12633FD0" w14:textId="77777777" w:rsidR="00D91AF7" w:rsidRPr="00B3134E" w:rsidRDefault="00BA32A2">
      <w:pPr>
        <w:numPr>
          <w:ilvl w:val="0"/>
          <w:numId w:val="4"/>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Wykonawca zobowiązany jest posiadać ubezpieczenie odpowiedzialności cywilnej (OC) w zakresie prowadzonej działalności gospodarczej zgodnej z przedmiotem zamówienia na sumę gwarancyjną nie mniejszą niż [kwota] zł przez cały okres realizacji Umowy. Kopia aktualnej polisy OC wraz z potwierdzeniem opłacenia składki stanowi warunek podpisania umowy i musi być utrzymywana przez cały okres realizacji zamówienia.</w:t>
      </w:r>
    </w:p>
    <w:p w14:paraId="0493CD35" w14:textId="77777777" w:rsidR="00D91AF7" w:rsidRPr="00B3134E" w:rsidRDefault="00BA32A2">
      <w:pPr>
        <w:spacing w:before="480" w:after="480" w:line="360" w:lineRule="auto"/>
        <w:jc w:val="center"/>
        <w:rPr>
          <w:rFonts w:ascii="Cambria" w:eastAsia="Times New Roman" w:hAnsi="Cambria" w:cs="Arial"/>
          <w:b/>
          <w:bCs/>
          <w:kern w:val="0"/>
          <w:sz w:val="22"/>
          <w:szCs w:val="22"/>
          <w:lang w:eastAsia="pl-PL"/>
        </w:rPr>
      </w:pPr>
      <w:r w:rsidRPr="00B3134E">
        <w:rPr>
          <w:rFonts w:ascii="Cambria" w:eastAsia="Times New Roman" w:hAnsi="Cambria" w:cs="Arial"/>
          <w:b/>
          <w:bCs/>
          <w:kern w:val="0"/>
          <w:sz w:val="22"/>
          <w:szCs w:val="22"/>
          <w:lang w:eastAsia="pl-PL"/>
        </w:rPr>
        <w:t>§ 11. KARY UMOWNE</w:t>
      </w:r>
    </w:p>
    <w:p w14:paraId="35341809" w14:textId="77777777" w:rsidR="00D91AF7" w:rsidRPr="00B3134E" w:rsidRDefault="00BA32A2">
      <w:pPr>
        <w:numPr>
          <w:ilvl w:val="0"/>
          <w:numId w:val="5"/>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Wykonawca zapłaci Zamawiającemu karę umowną:</w:t>
      </w:r>
    </w:p>
    <w:p w14:paraId="2A8AEA70" w14:textId="77777777" w:rsidR="00D91AF7" w:rsidRPr="00B3134E" w:rsidRDefault="00BA32A2">
      <w:pPr>
        <w:pStyle w:val="Akapitzlist"/>
        <w:numPr>
          <w:ilvl w:val="1"/>
          <w:numId w:val="56"/>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w przypadku odstąpienia od umowy przez Wykonawcę z przyczyn niezależnych od Zamawiającego lub odstąpienia od umowy przez Zamawiającego z przyczyn leżących po stronie Wykonawcy – w wysokości </w:t>
      </w:r>
      <w:r w:rsidR="00FF4B1C" w:rsidRPr="00B3134E">
        <w:rPr>
          <w:rFonts w:ascii="Cambria" w:eastAsia="Times New Roman" w:hAnsi="Cambria" w:cs="Arial"/>
          <w:kern w:val="0"/>
          <w:sz w:val="22"/>
          <w:szCs w:val="22"/>
          <w:lang w:eastAsia="pl-PL"/>
        </w:rPr>
        <w:t>20</w:t>
      </w:r>
      <w:r w:rsidRPr="00B3134E">
        <w:rPr>
          <w:rFonts w:ascii="Cambria" w:eastAsia="Times New Roman" w:hAnsi="Cambria" w:cs="Arial"/>
          <w:kern w:val="0"/>
          <w:sz w:val="22"/>
          <w:szCs w:val="22"/>
          <w:lang w:eastAsia="pl-PL"/>
        </w:rPr>
        <w:t>% wynagrodzenia brutto</w:t>
      </w:r>
      <w:r w:rsidR="00FF4B1C" w:rsidRPr="00B3134E">
        <w:rPr>
          <w:rFonts w:ascii="Cambria" w:eastAsia="Times New Roman" w:hAnsi="Cambria" w:cs="Arial"/>
          <w:kern w:val="0"/>
          <w:sz w:val="22"/>
          <w:szCs w:val="22"/>
          <w:lang w:eastAsia="pl-PL"/>
        </w:rPr>
        <w:t xml:space="preserve"> określonego w § 4 ust. 1 umowy</w:t>
      </w:r>
      <w:r w:rsidRPr="00B3134E">
        <w:rPr>
          <w:rFonts w:ascii="Cambria" w:eastAsia="Times New Roman" w:hAnsi="Cambria" w:cs="Arial"/>
          <w:kern w:val="0"/>
          <w:sz w:val="22"/>
          <w:szCs w:val="22"/>
          <w:lang w:eastAsia="pl-PL"/>
        </w:rPr>
        <w:t>;</w:t>
      </w:r>
    </w:p>
    <w:p w14:paraId="2E508402" w14:textId="77777777" w:rsidR="00D91AF7" w:rsidRPr="00B3134E" w:rsidRDefault="00BA32A2">
      <w:pPr>
        <w:pStyle w:val="Akapitzlist"/>
        <w:numPr>
          <w:ilvl w:val="1"/>
          <w:numId w:val="56"/>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z tytułu niedotrzymania terminów wykonania przedmiotu umowy, określonych                 w § 3 ust. 1 pkt 2 lub 3 niniejszej umowy – w wysokości 0,2% wynagrodzenia brutto za każdy dzień zwłoki; nie więcej niż 15 % wynagrodzenia brutto określonego w § 4 ust. 1 umowy</w:t>
      </w:r>
      <w:r w:rsidR="00C8327F" w:rsidRPr="00B3134E">
        <w:rPr>
          <w:rFonts w:ascii="Cambria" w:eastAsia="Times New Roman" w:hAnsi="Cambria" w:cs="Arial"/>
          <w:kern w:val="0"/>
          <w:sz w:val="22"/>
          <w:szCs w:val="22"/>
          <w:lang w:eastAsia="pl-PL"/>
        </w:rPr>
        <w:t xml:space="preserve"> </w:t>
      </w:r>
      <w:r w:rsidR="00FF4B1C" w:rsidRPr="00B3134E">
        <w:rPr>
          <w:rFonts w:ascii="Cambria" w:eastAsia="Times New Roman" w:hAnsi="Cambria" w:cs="Arial"/>
          <w:kern w:val="0"/>
          <w:sz w:val="22"/>
          <w:szCs w:val="22"/>
          <w:lang w:eastAsia="pl-PL"/>
        </w:rPr>
        <w:t>określonego w § 4 ust. 1 umowy;</w:t>
      </w:r>
      <w:r w:rsidRPr="00B3134E">
        <w:rPr>
          <w:rFonts w:ascii="Cambria" w:eastAsia="Times New Roman" w:hAnsi="Cambria" w:cs="Arial"/>
          <w:kern w:val="0"/>
          <w:sz w:val="22"/>
          <w:szCs w:val="22"/>
          <w:lang w:eastAsia="pl-PL"/>
        </w:rPr>
        <w:t>.</w:t>
      </w:r>
    </w:p>
    <w:p w14:paraId="61E518D7" w14:textId="4ABE64EF" w:rsidR="00D91AF7" w:rsidRPr="00B3134E" w:rsidRDefault="00BA32A2">
      <w:pPr>
        <w:pStyle w:val="Akapitzlist"/>
        <w:numPr>
          <w:ilvl w:val="1"/>
          <w:numId w:val="56"/>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z tytułu zwłoki w usunięciu wad stwierdzonych podczas odbioru końcowego                       – w wysokości 0,2% wynagrodzenia brutto</w:t>
      </w:r>
      <w:r w:rsidR="00C8327F" w:rsidRPr="00B3134E">
        <w:rPr>
          <w:rFonts w:ascii="Cambria" w:eastAsia="Times New Roman" w:hAnsi="Cambria" w:cs="Arial"/>
          <w:kern w:val="0"/>
          <w:sz w:val="22"/>
          <w:szCs w:val="22"/>
          <w:lang w:eastAsia="pl-PL"/>
        </w:rPr>
        <w:t xml:space="preserve"> </w:t>
      </w:r>
      <w:r w:rsidR="00FF4B1C" w:rsidRPr="00B3134E">
        <w:rPr>
          <w:rFonts w:ascii="Cambria" w:eastAsia="Times New Roman" w:hAnsi="Cambria" w:cs="Arial"/>
          <w:kern w:val="0"/>
          <w:sz w:val="22"/>
          <w:szCs w:val="22"/>
          <w:lang w:eastAsia="pl-PL"/>
        </w:rPr>
        <w:t>określonego w § 4 ust. 1 umowy;</w:t>
      </w:r>
      <w:r w:rsidRPr="00B3134E">
        <w:rPr>
          <w:rFonts w:ascii="Cambria" w:eastAsia="Times New Roman" w:hAnsi="Cambria" w:cs="Arial"/>
          <w:kern w:val="0"/>
          <w:sz w:val="22"/>
          <w:szCs w:val="22"/>
          <w:lang w:eastAsia="pl-PL"/>
        </w:rPr>
        <w:t xml:space="preserve"> -</w:t>
      </w:r>
      <w:r w:rsidR="00176871">
        <w:rPr>
          <w:rFonts w:ascii="Cambria" w:eastAsia="Times New Roman" w:hAnsi="Cambria" w:cs="Arial"/>
          <w:kern w:val="0"/>
          <w:sz w:val="22"/>
          <w:szCs w:val="22"/>
          <w:lang w:eastAsia="pl-PL"/>
        </w:rPr>
        <w:t xml:space="preserve">               </w:t>
      </w:r>
      <w:r w:rsidRPr="00B3134E">
        <w:rPr>
          <w:rFonts w:ascii="Cambria" w:eastAsia="Times New Roman" w:hAnsi="Cambria" w:cs="Arial"/>
          <w:kern w:val="0"/>
          <w:sz w:val="22"/>
          <w:szCs w:val="22"/>
          <w:lang w:eastAsia="pl-PL"/>
        </w:rPr>
        <w:t xml:space="preserve"> za każdy dzień zwłoki;</w:t>
      </w:r>
    </w:p>
    <w:p w14:paraId="2CF6E153" w14:textId="2476DAAD" w:rsidR="00D91AF7" w:rsidRPr="00B3134E" w:rsidRDefault="00BA32A2">
      <w:pPr>
        <w:pStyle w:val="Akapitzlist"/>
        <w:numPr>
          <w:ilvl w:val="1"/>
          <w:numId w:val="56"/>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z tytułu zwłoki w usunięciu wad stwierdzonych w okresie gwarancji - </w:t>
      </w:r>
      <w:r w:rsidR="00176871">
        <w:rPr>
          <w:rFonts w:ascii="Cambria" w:eastAsia="Times New Roman" w:hAnsi="Cambria" w:cs="Arial"/>
          <w:kern w:val="0"/>
          <w:sz w:val="22"/>
          <w:szCs w:val="22"/>
          <w:lang w:eastAsia="pl-PL"/>
        </w:rPr>
        <w:t xml:space="preserve">                           </w:t>
      </w:r>
      <w:r w:rsidRPr="00B3134E">
        <w:rPr>
          <w:rFonts w:ascii="Cambria" w:eastAsia="Times New Roman" w:hAnsi="Cambria" w:cs="Arial"/>
          <w:kern w:val="0"/>
          <w:sz w:val="22"/>
          <w:szCs w:val="22"/>
          <w:lang w:eastAsia="pl-PL"/>
        </w:rPr>
        <w:t>w wysokości 0,2% wynagrodzenia brutto</w:t>
      </w:r>
      <w:r w:rsidR="00C8327F" w:rsidRPr="00B3134E">
        <w:rPr>
          <w:rFonts w:ascii="Cambria" w:eastAsia="Times New Roman" w:hAnsi="Cambria" w:cs="Arial"/>
          <w:kern w:val="0"/>
          <w:sz w:val="22"/>
          <w:szCs w:val="22"/>
          <w:lang w:eastAsia="pl-PL"/>
        </w:rPr>
        <w:t xml:space="preserve"> </w:t>
      </w:r>
      <w:r w:rsidR="00FF4B1C" w:rsidRPr="00B3134E">
        <w:rPr>
          <w:rFonts w:ascii="Cambria" w:eastAsia="Times New Roman" w:hAnsi="Cambria" w:cs="Arial"/>
          <w:kern w:val="0"/>
          <w:sz w:val="22"/>
          <w:szCs w:val="22"/>
          <w:lang w:eastAsia="pl-PL"/>
        </w:rPr>
        <w:t>określonego w § 4 ust. 1 umowy;</w:t>
      </w:r>
      <w:r w:rsidRPr="00B3134E">
        <w:rPr>
          <w:rFonts w:ascii="Cambria" w:eastAsia="Times New Roman" w:hAnsi="Cambria" w:cs="Arial"/>
          <w:kern w:val="0"/>
          <w:sz w:val="22"/>
          <w:szCs w:val="22"/>
          <w:lang w:eastAsia="pl-PL"/>
        </w:rPr>
        <w:t>;</w:t>
      </w:r>
    </w:p>
    <w:p w14:paraId="162EF23D" w14:textId="77777777" w:rsidR="00D91AF7" w:rsidRPr="00B3134E" w:rsidRDefault="00BA32A2">
      <w:pPr>
        <w:pStyle w:val="Akapitzlist"/>
        <w:numPr>
          <w:ilvl w:val="1"/>
          <w:numId w:val="56"/>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za każdy stwierdzony przypadek braku zapłaty wynagrodzenia należnego podwykonawcom lub dalszym podwykonawcom, w wysokości 10 % niezapłaconej wymagalnej należności</w:t>
      </w:r>
      <w:r w:rsidR="00FF4B1C" w:rsidRPr="00B3134E">
        <w:rPr>
          <w:rFonts w:ascii="Cambria" w:eastAsia="Times New Roman" w:hAnsi="Cambria" w:cs="Arial"/>
          <w:kern w:val="0"/>
          <w:sz w:val="22"/>
          <w:szCs w:val="22"/>
          <w:lang w:eastAsia="pl-PL"/>
        </w:rPr>
        <w:t xml:space="preserve"> w kwocie brutto;</w:t>
      </w:r>
    </w:p>
    <w:p w14:paraId="220FD3C5" w14:textId="77777777" w:rsidR="00D91AF7" w:rsidRPr="00B3134E" w:rsidRDefault="00BA32A2">
      <w:pPr>
        <w:pStyle w:val="Akapitzlist"/>
        <w:numPr>
          <w:ilvl w:val="1"/>
          <w:numId w:val="56"/>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za każdą nieterminową zapłatę wynagrodzenia należnego podwykonawcom lub dalszym podwykonawcom, w wysokości 5 % niezapłaconej wymagalnej należności</w:t>
      </w:r>
      <w:r w:rsidR="00FF4B1C" w:rsidRPr="00B3134E">
        <w:rPr>
          <w:rFonts w:ascii="Cambria" w:eastAsia="Times New Roman" w:hAnsi="Cambria" w:cs="Arial"/>
          <w:kern w:val="0"/>
          <w:sz w:val="22"/>
          <w:szCs w:val="22"/>
          <w:lang w:eastAsia="pl-PL"/>
        </w:rPr>
        <w:t xml:space="preserve"> w kwocie brutto</w:t>
      </w:r>
      <w:r w:rsidRPr="00B3134E">
        <w:rPr>
          <w:rFonts w:ascii="Cambria" w:eastAsia="Times New Roman" w:hAnsi="Cambria" w:cs="Arial"/>
          <w:kern w:val="0"/>
          <w:sz w:val="22"/>
          <w:szCs w:val="22"/>
          <w:lang w:eastAsia="pl-PL"/>
        </w:rPr>
        <w:t>;</w:t>
      </w:r>
    </w:p>
    <w:p w14:paraId="543BFC97" w14:textId="77777777" w:rsidR="00D91AF7" w:rsidRPr="00B3134E" w:rsidRDefault="00BA32A2">
      <w:pPr>
        <w:pStyle w:val="Akapitzlist"/>
        <w:numPr>
          <w:ilvl w:val="1"/>
          <w:numId w:val="56"/>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w przypadku nieprzedłożenia do zaakceptowania projektu umowy                                             o podwykonawstwo, której przedmiotem są roboty budowlane, lub projektu jej </w:t>
      </w:r>
      <w:r w:rsidRPr="00B3134E">
        <w:rPr>
          <w:rFonts w:ascii="Cambria" w:eastAsia="Times New Roman" w:hAnsi="Cambria" w:cs="Arial"/>
          <w:kern w:val="0"/>
          <w:sz w:val="22"/>
          <w:szCs w:val="22"/>
          <w:lang w:eastAsia="pl-PL"/>
        </w:rPr>
        <w:lastRenderedPageBreak/>
        <w:t>zmiany, w wysokości 0,5 % wartości brutto tej umowy, za każdy rozpoczęty dzień od daty jej podpisania przez strony do dnia ujawnienia jej realizacji;</w:t>
      </w:r>
    </w:p>
    <w:p w14:paraId="1C560666" w14:textId="77777777" w:rsidR="00D91AF7" w:rsidRPr="00B3134E" w:rsidRDefault="00BA32A2">
      <w:pPr>
        <w:pStyle w:val="Akapitzlist"/>
        <w:numPr>
          <w:ilvl w:val="1"/>
          <w:numId w:val="56"/>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 przypadku braku zmiany umowy o podwykonawstwo w zakresie terminu zapłaty, w wysokości 0,5 % wartości brutto tej umowy, za każdy rozpoczęty dzień zwłoki od daty wskazanej w informacji, o której mowa w § 6 ust. 14 umowy;</w:t>
      </w:r>
    </w:p>
    <w:p w14:paraId="2B402CDB" w14:textId="77777777" w:rsidR="00D91AF7" w:rsidRPr="00B3134E" w:rsidRDefault="00BA32A2">
      <w:pPr>
        <w:pStyle w:val="Akapitzlist"/>
        <w:numPr>
          <w:ilvl w:val="1"/>
          <w:numId w:val="56"/>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jeżeli roboty objęte przedmiotem umowy będzie wykonywał podmiot inny niż Wykonawca lub ustanowiony zgodnie z niniejszą umową Podwykonawca lub dalszy Podwykonawca – karę umowną w wysokości 5 % wynagrodzenia brutto tej umowy, za każdy rozpoczęty dzień wykonywania robót;</w:t>
      </w:r>
    </w:p>
    <w:p w14:paraId="58059111" w14:textId="77777777" w:rsidR="00D91AF7" w:rsidRPr="00B3134E" w:rsidRDefault="00BA32A2">
      <w:pPr>
        <w:pStyle w:val="Akapitzlist"/>
        <w:numPr>
          <w:ilvl w:val="1"/>
          <w:numId w:val="56"/>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jeżeli Podwykonawca będzie wykonywał roboty w zakresie innym niż wskazany w § 6 ust. 1 pkt 2 umowy lub zaakceptowanym przez Zamawiającego zgodnie z § 6 ust. 3 umowy– karę umowną w wysokości 5 % wynagrodzenia brutto tej umowy, za każdy rozpoczęty dzień wykonywania robót,</w:t>
      </w:r>
    </w:p>
    <w:p w14:paraId="689B2C43" w14:textId="77777777" w:rsidR="00D91AF7" w:rsidRPr="00B3134E" w:rsidRDefault="00BA32A2">
      <w:pPr>
        <w:pStyle w:val="Akapitzlist"/>
        <w:numPr>
          <w:ilvl w:val="1"/>
          <w:numId w:val="56"/>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za każde zawinione naruszenie przez Wykonawcę zasad organizacji robót określonych w Umowie, skutkujące zakłóceniem ciągłości udzielania świadczeń zdrowotnych przez Szpital lub nieuzgodnionym z Zamawiającym wyłączeniem instalacji, urządzeń lub mediów niezbędnych do funkcjonowania Szpitala,                              w szczególności zasilania w energię elektryczną, gazy medyczne, wodę, wentylację lub klimatyzację – karę umowną w wysokości </w:t>
      </w:r>
      <w:r w:rsidRPr="00B3134E">
        <w:rPr>
          <w:rFonts w:ascii="Cambria" w:eastAsia="Times New Roman" w:hAnsi="Cambria" w:cs="Arial"/>
          <w:bCs/>
          <w:kern w:val="0"/>
          <w:sz w:val="22"/>
          <w:szCs w:val="22"/>
          <w:lang w:eastAsia="pl-PL"/>
        </w:rPr>
        <w:t>10.000 zł</w:t>
      </w:r>
      <w:r w:rsidRPr="00B3134E">
        <w:rPr>
          <w:rFonts w:ascii="Cambria" w:eastAsia="Times New Roman" w:hAnsi="Cambria" w:cs="Arial"/>
          <w:kern w:val="0"/>
          <w:sz w:val="22"/>
          <w:szCs w:val="22"/>
          <w:lang w:eastAsia="pl-PL"/>
        </w:rPr>
        <w:t xml:space="preserve"> za każdy stwierdzony przypadek.</w:t>
      </w:r>
    </w:p>
    <w:p w14:paraId="23FE068B" w14:textId="793FBEF6" w:rsidR="00D91AF7" w:rsidRPr="00B3134E" w:rsidRDefault="00BA32A2">
      <w:pPr>
        <w:pStyle w:val="Akapitzlist"/>
        <w:numPr>
          <w:ilvl w:val="1"/>
          <w:numId w:val="56"/>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za oddelegowanie do wykonywania robót wskazanych w § 7 ust. 1 osób niezatrudnionych na podstawie umowy o pracę - w wysokości </w:t>
      </w:r>
      <w:r w:rsidR="00176871">
        <w:rPr>
          <w:rFonts w:ascii="Cambria" w:eastAsia="Times New Roman" w:hAnsi="Cambria" w:cs="Arial"/>
          <w:kern w:val="0"/>
          <w:sz w:val="22"/>
          <w:szCs w:val="22"/>
          <w:lang w:eastAsia="pl-PL"/>
        </w:rPr>
        <w:t>5</w:t>
      </w:r>
      <w:r w:rsidRPr="00B3134E">
        <w:rPr>
          <w:rFonts w:ascii="Cambria" w:eastAsia="Times New Roman" w:hAnsi="Cambria" w:cs="Arial"/>
          <w:kern w:val="0"/>
          <w:sz w:val="22"/>
          <w:szCs w:val="22"/>
          <w:lang w:eastAsia="pl-PL"/>
        </w:rPr>
        <w:t>00,00 zł za każdy stwierdzony przypadek (kara może być nakładana wielokrotnie i dotyczyć tej samej osoby, jeżeli zamawiający podczas kontroli stwierdzi, że nie jest ona zatrudniona na umowę o pracę);</w:t>
      </w:r>
    </w:p>
    <w:p w14:paraId="634DD42B" w14:textId="77777777" w:rsidR="00D91AF7" w:rsidRPr="00B3134E" w:rsidRDefault="00BA32A2">
      <w:pPr>
        <w:pStyle w:val="Akapitzlist"/>
        <w:numPr>
          <w:ilvl w:val="0"/>
          <w:numId w:val="57"/>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za odmowę przedłożenia do wglądu lub nieprzedłożenie w terminie któregokolwiek z dowodów, o których mowa w § 7 ust. 3 w wysokości 500,00 zł za każdy przypadek. Kara może być nakładana wielokrotnie i dotyczyć tej samej osoby w przypadku nieprzedłożenia do wglądu lub nieprzedłożenia w terminie przez Wykonawcę ww. dokumentów.</w:t>
      </w:r>
    </w:p>
    <w:p w14:paraId="3BD14F03" w14:textId="77777777" w:rsidR="00D91AF7" w:rsidRPr="00B3134E" w:rsidRDefault="00BA32A2">
      <w:pPr>
        <w:pStyle w:val="Akapitzlist"/>
        <w:numPr>
          <w:ilvl w:val="0"/>
          <w:numId w:val="57"/>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za nieprzedłożenie w terminie dokumentu potwierdzającego przedłużenie ważności gwarancji bankowej lub gwarancji ubezpieczeniowej stanowiącej zabezpieczenie należytego wykonania umowy albo za dopuszczenie do przerwania ciągłości obowiązywania tego zabezpieczenia – karę umowną w </w:t>
      </w:r>
      <w:r w:rsidRPr="00B3134E">
        <w:rPr>
          <w:rFonts w:ascii="Cambria" w:eastAsia="Times New Roman" w:hAnsi="Cambria" w:cs="Arial"/>
          <w:kern w:val="0"/>
          <w:sz w:val="22"/>
          <w:szCs w:val="22"/>
          <w:lang w:eastAsia="pl-PL"/>
        </w:rPr>
        <w:lastRenderedPageBreak/>
        <w:t>wysokości 1.000,00 zł za każdy rozpoczęty dzień pozostawania bez wymaganego zabezpieczenia.</w:t>
      </w:r>
    </w:p>
    <w:p w14:paraId="67D0F450" w14:textId="77777777" w:rsidR="00D91AF7" w:rsidRPr="00B3134E" w:rsidRDefault="00BA32A2">
      <w:pPr>
        <w:numPr>
          <w:ilvl w:val="0"/>
          <w:numId w:val="5"/>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 Zamawiający zapłaci Wykonawcy karę umowną:</w:t>
      </w:r>
    </w:p>
    <w:p w14:paraId="5639932D" w14:textId="77777777" w:rsidR="00D91AF7" w:rsidRPr="00B3134E" w:rsidRDefault="00BA32A2">
      <w:pPr>
        <w:pStyle w:val="Akapitzlist"/>
        <w:numPr>
          <w:ilvl w:val="1"/>
          <w:numId w:val="55"/>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jeżeli bez uzasadnienia odstąpi od umowy lub gdy od umowy odstąpi Wykonawca z przyczyn, za które ponosi odpowiedzialność Zamawiający, w wysokości 10 % wynagrodzenia brutto, z wyłączeniem okoliczności, o których mowa w § 11 ust. 1;</w:t>
      </w:r>
    </w:p>
    <w:p w14:paraId="79D017AF" w14:textId="77777777" w:rsidR="00D91AF7" w:rsidRPr="00B3134E" w:rsidRDefault="00BA32A2">
      <w:pPr>
        <w:pStyle w:val="Akapitzlist"/>
        <w:numPr>
          <w:ilvl w:val="1"/>
          <w:numId w:val="55"/>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za zwłokę w przekazaniu Wykonawcy terenu budowy, w wysokości 0,05 % wynagrodzenia brutto - za każdy dzień zwłoki;</w:t>
      </w:r>
    </w:p>
    <w:p w14:paraId="3F299BD2" w14:textId="77777777" w:rsidR="00D91AF7" w:rsidRPr="00B3134E" w:rsidRDefault="00BA32A2">
      <w:pPr>
        <w:pStyle w:val="Akapitzlist"/>
        <w:numPr>
          <w:ilvl w:val="1"/>
          <w:numId w:val="55"/>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za zwłokę w przystąpieniu do odbioru końcowego, w wysokości 0,3 % wynagrodzenia brutto – za każdy dzień zwłoki.</w:t>
      </w:r>
    </w:p>
    <w:p w14:paraId="3A4B9BE2" w14:textId="77777777" w:rsidR="00D91AF7" w:rsidRPr="00B3134E" w:rsidRDefault="00BA32A2">
      <w:pPr>
        <w:numPr>
          <w:ilvl w:val="0"/>
          <w:numId w:val="5"/>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Zamawiający jest uprawniony do potrącania należnych mu kar umownych z dowolnej należności przysługującej Wykonawcy;</w:t>
      </w:r>
    </w:p>
    <w:p w14:paraId="01A809B8" w14:textId="77777777" w:rsidR="00D91AF7" w:rsidRPr="00B3134E" w:rsidRDefault="00BA32A2">
      <w:pPr>
        <w:numPr>
          <w:ilvl w:val="0"/>
          <w:numId w:val="5"/>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Zapłata kary przez Wykonawcę lub odliczenie przez Zamawiającego kwoty kary                                   z płatności należnej Wykonawcy w przypadkach określonych powyżej nie zwalnia Wykonawcy z obowiązku ukończenia robót lub jakichkolwiek innych obowiązków                               i zobowiązań wynikających z umowy.</w:t>
      </w:r>
    </w:p>
    <w:p w14:paraId="26897870" w14:textId="77777777" w:rsidR="00D91AF7" w:rsidRPr="00B3134E" w:rsidRDefault="00BA32A2">
      <w:pPr>
        <w:numPr>
          <w:ilvl w:val="0"/>
          <w:numId w:val="5"/>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Zamawiający ma prawo do sumowania kar, o których mowa w ust. 2 i obciążenia nimi Wykonawcę w ich łącznym wymiarze.</w:t>
      </w:r>
    </w:p>
    <w:p w14:paraId="02DE3B0E" w14:textId="77777777" w:rsidR="00D91AF7" w:rsidRPr="00B3134E" w:rsidRDefault="00BA32A2">
      <w:pPr>
        <w:numPr>
          <w:ilvl w:val="0"/>
          <w:numId w:val="5"/>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 przypadku powstania szkód z tytułu niewykonania lub nienależytego wykonania umowy przewyższających kary umowne, Strony zastrzegają sobie prawo do dochodzenia</w:t>
      </w:r>
    </w:p>
    <w:p w14:paraId="228C4950" w14:textId="77777777" w:rsidR="00D91AF7" w:rsidRPr="00B3134E" w:rsidRDefault="00BA32A2">
      <w:pPr>
        <w:spacing w:after="0" w:line="360" w:lineRule="auto"/>
        <w:ind w:left="720"/>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odszkodowania uzupełniającego na zasadach ogólnych;</w:t>
      </w:r>
    </w:p>
    <w:p w14:paraId="7AE54D41" w14:textId="7B1368C1" w:rsidR="00D91AF7" w:rsidRPr="00B3134E" w:rsidRDefault="001F447F">
      <w:pPr>
        <w:numPr>
          <w:ilvl w:val="0"/>
          <w:numId w:val="5"/>
        </w:numPr>
        <w:spacing w:after="0" w:line="360" w:lineRule="auto"/>
        <w:jc w:val="both"/>
        <w:rPr>
          <w:rFonts w:ascii="Cambria" w:eastAsia="Times New Roman" w:hAnsi="Cambria" w:cs="Arial"/>
          <w:kern w:val="0"/>
          <w:sz w:val="22"/>
          <w:szCs w:val="22"/>
          <w:lang w:eastAsia="pl-PL"/>
        </w:rPr>
      </w:pPr>
      <w:r>
        <w:rPr>
          <w:rFonts w:ascii="Cambria" w:eastAsia="Times New Roman" w:hAnsi="Cambria" w:cs="Arial"/>
          <w:kern w:val="0"/>
          <w:sz w:val="22"/>
          <w:szCs w:val="22"/>
          <w:lang w:eastAsia="pl-PL"/>
        </w:rPr>
        <w:t xml:space="preserve">Łączna maksymalna wysokość kar umownych </w:t>
      </w:r>
      <w:r w:rsidR="00F17568">
        <w:rPr>
          <w:rFonts w:ascii="Cambria" w:eastAsia="Times New Roman" w:hAnsi="Cambria" w:cs="Arial"/>
          <w:kern w:val="0"/>
          <w:sz w:val="22"/>
          <w:szCs w:val="22"/>
          <w:lang w:eastAsia="pl-PL"/>
        </w:rPr>
        <w:t xml:space="preserve">jakich </w:t>
      </w:r>
      <w:r w:rsidR="00BA32A2" w:rsidRPr="001F447F">
        <w:rPr>
          <w:rFonts w:ascii="Cambria" w:eastAsia="Times New Roman" w:hAnsi="Cambria" w:cs="Arial"/>
          <w:kern w:val="0"/>
          <w:sz w:val="22"/>
          <w:szCs w:val="22"/>
          <w:lang w:eastAsia="pl-PL"/>
        </w:rPr>
        <w:t>Zamawiający może żądać</w:t>
      </w:r>
      <w:r w:rsidR="00176871">
        <w:rPr>
          <w:rFonts w:ascii="Cambria" w:eastAsia="Times New Roman" w:hAnsi="Cambria" w:cs="Arial"/>
          <w:kern w:val="0"/>
          <w:sz w:val="22"/>
          <w:szCs w:val="22"/>
          <w:lang w:eastAsia="pl-PL"/>
        </w:rPr>
        <w:t xml:space="preserve">                         </w:t>
      </w:r>
      <w:r w:rsidR="00BA32A2" w:rsidRPr="001F447F">
        <w:rPr>
          <w:rFonts w:ascii="Cambria" w:eastAsia="Times New Roman" w:hAnsi="Cambria" w:cs="Arial"/>
          <w:kern w:val="0"/>
          <w:sz w:val="22"/>
          <w:szCs w:val="22"/>
          <w:lang w:eastAsia="pl-PL"/>
        </w:rPr>
        <w:t xml:space="preserve"> od Wykonawcy z wszystkich tytułów przewidzianych </w:t>
      </w:r>
      <w:r w:rsidR="00F17568">
        <w:rPr>
          <w:rFonts w:ascii="Cambria" w:eastAsia="Times New Roman" w:hAnsi="Cambria" w:cs="Arial"/>
          <w:kern w:val="0"/>
          <w:sz w:val="22"/>
          <w:szCs w:val="22"/>
          <w:lang w:eastAsia="pl-PL"/>
        </w:rPr>
        <w:t xml:space="preserve">  </w:t>
      </w:r>
      <w:r w:rsidR="00BA32A2" w:rsidRPr="001F447F">
        <w:rPr>
          <w:rFonts w:ascii="Cambria" w:eastAsia="Times New Roman" w:hAnsi="Cambria" w:cs="Arial"/>
          <w:kern w:val="0"/>
          <w:sz w:val="22"/>
          <w:szCs w:val="22"/>
          <w:lang w:eastAsia="pl-PL"/>
        </w:rPr>
        <w:t>w niniejszej Umowie,</w:t>
      </w:r>
      <w:r>
        <w:rPr>
          <w:rFonts w:ascii="Cambria" w:eastAsia="Times New Roman" w:hAnsi="Cambria" w:cs="Arial"/>
          <w:kern w:val="0"/>
          <w:sz w:val="22"/>
          <w:szCs w:val="22"/>
          <w:lang w:eastAsia="pl-PL"/>
        </w:rPr>
        <w:t xml:space="preserve"> </w:t>
      </w:r>
      <w:r w:rsidR="00BA32A2" w:rsidRPr="00B3134E">
        <w:rPr>
          <w:rFonts w:ascii="Cambria" w:eastAsia="Times New Roman" w:hAnsi="Cambria" w:cs="Arial"/>
          <w:kern w:val="0"/>
          <w:sz w:val="22"/>
          <w:szCs w:val="22"/>
          <w:lang w:eastAsia="pl-PL"/>
        </w:rPr>
        <w:t xml:space="preserve"> wynosi 30% wartości wynagrodzenia umownego brutto określonego w § 4 ust.</w:t>
      </w:r>
      <w:r w:rsidR="00F17568" w:rsidRPr="00F17568">
        <w:rPr>
          <w:rFonts w:ascii="Cambria" w:eastAsia="Times New Roman" w:hAnsi="Cambria" w:cs="Arial"/>
          <w:kern w:val="0"/>
          <w:sz w:val="22"/>
          <w:szCs w:val="22"/>
          <w:lang w:eastAsia="pl-PL"/>
        </w:rPr>
        <w:t xml:space="preserve"> 1   </w:t>
      </w:r>
      <w:r w:rsidR="00BA32A2" w:rsidRPr="00F17568">
        <w:rPr>
          <w:rFonts w:ascii="Cambria" w:eastAsia="Times New Roman" w:hAnsi="Cambria" w:cs="Arial"/>
          <w:kern w:val="0"/>
          <w:sz w:val="22"/>
          <w:szCs w:val="22"/>
          <w:lang w:eastAsia="pl-PL"/>
        </w:rPr>
        <w:t>umowy</w:t>
      </w:r>
      <w:r w:rsidR="00BA32A2" w:rsidRPr="00B3134E">
        <w:rPr>
          <w:rFonts w:ascii="Cambria" w:eastAsia="Times New Roman" w:hAnsi="Cambria" w:cs="Arial"/>
          <w:kern w:val="0"/>
          <w:sz w:val="22"/>
          <w:szCs w:val="22"/>
          <w:lang w:eastAsia="pl-PL"/>
        </w:rPr>
        <w:t xml:space="preserve">. </w:t>
      </w:r>
    </w:p>
    <w:p w14:paraId="49D19EE0" w14:textId="77777777" w:rsidR="00D91AF7" w:rsidRPr="00B3134E" w:rsidRDefault="00D91AF7">
      <w:pPr>
        <w:spacing w:after="0" w:line="360" w:lineRule="auto"/>
        <w:jc w:val="both"/>
        <w:rPr>
          <w:rFonts w:ascii="Cambria" w:eastAsia="Times New Roman" w:hAnsi="Cambria" w:cs="Arial"/>
          <w:kern w:val="0"/>
          <w:sz w:val="22"/>
          <w:szCs w:val="22"/>
          <w:lang w:eastAsia="pl-PL"/>
        </w:rPr>
      </w:pPr>
    </w:p>
    <w:p w14:paraId="09C8DAF5" w14:textId="77777777" w:rsidR="00D91AF7" w:rsidRPr="00B3134E" w:rsidRDefault="00BA32A2">
      <w:pPr>
        <w:spacing w:after="0" w:line="360" w:lineRule="auto"/>
        <w:jc w:val="center"/>
        <w:rPr>
          <w:rFonts w:ascii="Cambria" w:eastAsia="Times New Roman" w:hAnsi="Cambria" w:cs="Arial"/>
          <w:b/>
          <w:bCs/>
          <w:kern w:val="0"/>
          <w:sz w:val="22"/>
          <w:szCs w:val="22"/>
          <w:lang w:eastAsia="pl-PL"/>
        </w:rPr>
      </w:pPr>
      <w:r w:rsidRPr="00B3134E">
        <w:rPr>
          <w:rFonts w:ascii="Cambria" w:eastAsia="Times New Roman" w:hAnsi="Cambria" w:cs="Arial"/>
          <w:b/>
          <w:bCs/>
          <w:kern w:val="0"/>
          <w:sz w:val="22"/>
          <w:szCs w:val="22"/>
          <w:lang w:eastAsia="pl-PL"/>
        </w:rPr>
        <w:t>§ 12. ODSTĄPIENIE OD UMOWY</w:t>
      </w:r>
    </w:p>
    <w:p w14:paraId="7984ABD6" w14:textId="77777777" w:rsidR="00D91AF7" w:rsidRPr="00B3134E" w:rsidRDefault="00D91AF7">
      <w:pPr>
        <w:spacing w:after="0" w:line="360" w:lineRule="auto"/>
        <w:jc w:val="center"/>
        <w:rPr>
          <w:rFonts w:ascii="Cambria" w:eastAsia="Times New Roman" w:hAnsi="Cambria" w:cs="Arial"/>
          <w:b/>
          <w:bCs/>
          <w:kern w:val="0"/>
          <w:sz w:val="22"/>
          <w:szCs w:val="22"/>
          <w:lang w:eastAsia="pl-PL"/>
        </w:rPr>
      </w:pPr>
    </w:p>
    <w:p w14:paraId="71C131D7" w14:textId="77777777" w:rsidR="00D91AF7" w:rsidRPr="00B3134E" w:rsidRDefault="00BA32A2">
      <w:pPr>
        <w:numPr>
          <w:ilvl w:val="0"/>
          <w:numId w:val="31"/>
        </w:numPr>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 razie zaistnienia istotnej zmiany okoliczności powodującej, że wykonanie umowy nie leży w interesie publicznym, czego nie można było przewidzieć w chwili zawarcia umowy, lub dalsze wykonywanie umowy może zagrozić istotnemu bezpieczeństwu państwa lub bezpieczeństwu publicznemu, Zamawiający może odstąpić od umowy w terminie 7 dni od powzięcia wiadomości o tych okolicznościach.</w:t>
      </w:r>
    </w:p>
    <w:p w14:paraId="1BA2041D" w14:textId="77777777" w:rsidR="00D91AF7" w:rsidRPr="00B3134E" w:rsidRDefault="00BA32A2">
      <w:pPr>
        <w:numPr>
          <w:ilvl w:val="0"/>
          <w:numId w:val="31"/>
        </w:numPr>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Poza przesłankami wskazanymi w ust.1, innych zapisach umownych oraz w Kodeksie cywilnym, Zamawiający może odstąpić od umowy w całości lub części, jeżeli:</w:t>
      </w:r>
    </w:p>
    <w:p w14:paraId="31847B84" w14:textId="77777777" w:rsidR="00D91AF7" w:rsidRPr="00B3134E" w:rsidRDefault="00BA32A2">
      <w:pPr>
        <w:numPr>
          <w:ilvl w:val="0"/>
          <w:numId w:val="32"/>
        </w:numPr>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lastRenderedPageBreak/>
        <w:t>Wykonawca nie przedstawił Zamawiającemu umowy z Podwykonawcą zgodnie                            z umową, zawarł umowę z Podwykonawcą z naruszeniem ustaleń, o których mowa                      w   § 6 albo powierzył wykonanie robót Podwykonawcom, na których Zamawiający nie wyraził zgody;</w:t>
      </w:r>
    </w:p>
    <w:p w14:paraId="42834C85" w14:textId="77777777" w:rsidR="00D91AF7" w:rsidRPr="00B3134E" w:rsidRDefault="00BA32A2">
      <w:pPr>
        <w:numPr>
          <w:ilvl w:val="0"/>
          <w:numId w:val="32"/>
        </w:numPr>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Wykonawca bez uzasadnionych przyczyn nie rozpoczął robót lub przerwał rozpoczęte już prace i nie kontynuuje ich przez 7 dni mimo dodatkowego wezwania Zamawiającego;</w:t>
      </w:r>
    </w:p>
    <w:p w14:paraId="421B74CA" w14:textId="5CD5473B" w:rsidR="00D91AF7" w:rsidRPr="00B3134E" w:rsidRDefault="00BA32A2">
      <w:pPr>
        <w:numPr>
          <w:ilvl w:val="0"/>
          <w:numId w:val="32"/>
        </w:numPr>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bieżąca kontrola postępu robót wykazuje, że nie dojdzie do wykonania robót                              w terminie umownym, a zwłoka Wykonawcy w realizacji robót przekracza </w:t>
      </w:r>
      <w:r w:rsidR="00DD5828">
        <w:rPr>
          <w:rFonts w:ascii="Cambria" w:eastAsia="Times New Roman" w:hAnsi="Cambria" w:cs="Arial"/>
          <w:kern w:val="0"/>
          <w:sz w:val="22"/>
          <w:szCs w:val="22"/>
          <w:lang w:eastAsia="pl-PL"/>
        </w:rPr>
        <w:t>10</w:t>
      </w:r>
      <w:r w:rsidRPr="00B3134E">
        <w:rPr>
          <w:rFonts w:ascii="Cambria" w:eastAsia="Times New Roman" w:hAnsi="Cambria" w:cs="Arial"/>
          <w:kern w:val="0"/>
          <w:sz w:val="22"/>
          <w:szCs w:val="22"/>
          <w:lang w:eastAsia="pl-PL"/>
        </w:rPr>
        <w:t xml:space="preserve"> dni                    w stosunku do terminu określonego w umowie;</w:t>
      </w:r>
    </w:p>
    <w:p w14:paraId="325C477E" w14:textId="77777777" w:rsidR="00D91AF7" w:rsidRPr="00B3134E" w:rsidRDefault="00BA32A2">
      <w:pPr>
        <w:numPr>
          <w:ilvl w:val="0"/>
          <w:numId w:val="32"/>
        </w:numPr>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Wykonawca realizuje roboty przewidziane niniejszą umową w sposób niezgodny ze sztuką budowlaną, obowiązującymi przepisami prawa, wskazaniami Zamawiającego lub niniejszą umową - pomimo wezwania wystosowanego przez Zamawiającego do zmiany sposobu realizacji robót i wyznaczenia stosownego terminu na zmianę sposobu realizacji umowy.</w:t>
      </w:r>
    </w:p>
    <w:p w14:paraId="192F8C03" w14:textId="77777777" w:rsidR="00D91AF7" w:rsidRPr="00B3134E" w:rsidRDefault="00BA32A2">
      <w:pPr>
        <w:numPr>
          <w:ilvl w:val="0"/>
          <w:numId w:val="32"/>
        </w:numPr>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Wykonawca utraci uprawnienia niezbędne do wykonywania przedmiotu Umowy lub okaże się, że osoby skierowane do realizacji zamówienia nie posiadają wymaganych prawem uprawnień lub kwalifikacji, a Wykonawca pomimo wezwania Zamawiającego nie usunie tego naruszenia w terminie 7 dni;</w:t>
      </w:r>
    </w:p>
    <w:p w14:paraId="501AFD65" w14:textId="77777777" w:rsidR="00D91AF7" w:rsidRPr="00B3134E" w:rsidRDefault="00BA32A2">
      <w:pPr>
        <w:numPr>
          <w:ilvl w:val="0"/>
          <w:numId w:val="32"/>
        </w:numPr>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Wykonawca nie będzie utrzymywał przez cały okres realizacji Umowy wymaganego ubezpieczenia odpowiedzialności cywilnej albo nie przedłoży Zamawiającemu, pomimo wezwania, dokumentów potwierdzających obowiązywanie tego ubezpieczenia;</w:t>
      </w:r>
    </w:p>
    <w:p w14:paraId="3677EF46" w14:textId="77777777" w:rsidR="00D91AF7" w:rsidRPr="00B3134E" w:rsidRDefault="00BA32A2">
      <w:pPr>
        <w:numPr>
          <w:ilvl w:val="0"/>
          <w:numId w:val="32"/>
        </w:numPr>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 Wykonawca nie zapewni ciągłości zabezpieczenia należytego wykonania Umowy albo nie przedłoży nowego zabezpieczenia przed upływem ważności dotychczasowego;</w:t>
      </w:r>
    </w:p>
    <w:p w14:paraId="32231344" w14:textId="77777777" w:rsidR="00D91AF7" w:rsidRPr="00B3134E" w:rsidRDefault="00BA32A2">
      <w:pPr>
        <w:numPr>
          <w:ilvl w:val="0"/>
          <w:numId w:val="32"/>
        </w:numPr>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 Wykonawca wykonuje roboty w sposób powodujący zagrożenie dla życia lub zdrowia pacjentów, personelu lub osób przebywających na terenie Szpitala i pomimo wezwania Zamawiającego nie usunie stwierdzonych naruszeń niezwłocznie, nie później niż w terminie 24 godzin;</w:t>
      </w:r>
    </w:p>
    <w:p w14:paraId="06A6F272" w14:textId="77777777" w:rsidR="00D91AF7" w:rsidRPr="00B3134E" w:rsidRDefault="00BA32A2">
      <w:pPr>
        <w:numPr>
          <w:ilvl w:val="0"/>
          <w:numId w:val="32"/>
        </w:numPr>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Wykonawca bez zgody Zamawiającego dokona wyłączenia instalacji, urządzeń lub mediów niezbędnych do funkcjonowania Szpitala albo doprowadzi do zakłócenia ciągłości udzielania świadczeń zdrowotnych;</w:t>
      </w:r>
    </w:p>
    <w:p w14:paraId="4DAFB19E" w14:textId="77777777" w:rsidR="00D91AF7" w:rsidRPr="00B3134E" w:rsidRDefault="00BA32A2">
      <w:pPr>
        <w:numPr>
          <w:ilvl w:val="0"/>
          <w:numId w:val="32"/>
        </w:numPr>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 Wobec Wykonawcy zostanie otwarte postępowanie likwidacyjne, zostanie złożony wniosek o ogłoszenie upadłości, zostanie ogłoszona upadłość lub zaistnieją </w:t>
      </w:r>
      <w:r w:rsidRPr="00B3134E">
        <w:rPr>
          <w:rFonts w:ascii="Cambria" w:eastAsia="Times New Roman" w:hAnsi="Cambria" w:cs="Arial"/>
          <w:kern w:val="0"/>
          <w:sz w:val="22"/>
          <w:szCs w:val="22"/>
          <w:lang w:eastAsia="pl-PL"/>
        </w:rPr>
        <w:lastRenderedPageBreak/>
        <w:t>okoliczności wskazujące na utratę zdolności do należytego wykonania Umowy, o ile przepisy prawa dopuszczają odstąpienie z tych przyczyn;</w:t>
      </w:r>
    </w:p>
    <w:p w14:paraId="683DC8B2" w14:textId="77777777" w:rsidR="00D91AF7" w:rsidRPr="00B3134E" w:rsidRDefault="00BA32A2">
      <w:pPr>
        <w:numPr>
          <w:ilvl w:val="0"/>
          <w:numId w:val="32"/>
        </w:numPr>
        <w:spacing w:after="0" w:line="360" w:lineRule="auto"/>
        <w:ind w:left="1134" w:hanging="425"/>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Wykonawca pomimo pisemnego wezwania Zamawiającego nie wykonuje obowiązków wynikających z Umowy dotyczących usuwania wad, usterek lub awarii w terminach określonych w Umowie;</w:t>
      </w:r>
    </w:p>
    <w:p w14:paraId="25494DC0" w14:textId="77777777" w:rsidR="00FF4B1C" w:rsidRPr="00B3134E" w:rsidRDefault="00BA32A2">
      <w:pPr>
        <w:numPr>
          <w:ilvl w:val="0"/>
          <w:numId w:val="32"/>
        </w:numPr>
        <w:spacing w:after="0" w:line="360" w:lineRule="auto"/>
        <w:ind w:left="1134" w:hanging="425"/>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suma kar umownych naliczonych Wykonawcy osiągnie wysokość odpowiadającą maksymalnemu limitowi kar umownych określonemu w § 1</w:t>
      </w:r>
      <w:r w:rsidR="00FF4B1C" w:rsidRPr="00B3134E">
        <w:rPr>
          <w:rFonts w:ascii="Cambria" w:eastAsia="Times New Roman" w:hAnsi="Cambria" w:cs="Arial"/>
          <w:kern w:val="0"/>
          <w:sz w:val="22"/>
          <w:szCs w:val="22"/>
          <w:lang w:eastAsia="pl-PL"/>
        </w:rPr>
        <w:t>1</w:t>
      </w:r>
      <w:r w:rsidRPr="00B3134E">
        <w:rPr>
          <w:rFonts w:ascii="Cambria" w:eastAsia="Times New Roman" w:hAnsi="Cambria" w:cs="Arial"/>
          <w:kern w:val="0"/>
          <w:sz w:val="22"/>
          <w:szCs w:val="22"/>
          <w:lang w:eastAsia="pl-PL"/>
        </w:rPr>
        <w:t xml:space="preserve"> ust. 7 Umowy.</w:t>
      </w:r>
    </w:p>
    <w:p w14:paraId="0838869C" w14:textId="77777777" w:rsidR="00A71C83" w:rsidRPr="00B3134E" w:rsidRDefault="00A71C83" w:rsidP="00A71C83">
      <w:pPr>
        <w:pStyle w:val="Akapitzlist"/>
        <w:numPr>
          <w:ilvl w:val="0"/>
          <w:numId w:val="33"/>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Odstąpienie od umowy w przypadkach wskazanych w ust. 2 powinno nastąpić w formie pisemnej w terminie 10 dni od powzięcia wiadomości o zaistnieniu okoliczności, o których mowa w ust. 2 pkt 1) - 4) z podaniem przyczyny odstąpienia.</w:t>
      </w:r>
    </w:p>
    <w:p w14:paraId="7B90C990" w14:textId="77777777" w:rsidR="00D91AF7" w:rsidRPr="00B3134E" w:rsidRDefault="00BA32A2">
      <w:pPr>
        <w:numPr>
          <w:ilvl w:val="0"/>
          <w:numId w:val="33"/>
        </w:numPr>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Odstąpienie przez Zamawiającego od umowy z powodu przyczyn wymienionych w ust. 1 i 2 nie będzie traktowane jako odstąpienie z przyczyn zależnych od Zamawiającego.</w:t>
      </w:r>
    </w:p>
    <w:p w14:paraId="7C9190AB" w14:textId="77777777" w:rsidR="00D91AF7" w:rsidRPr="00B3134E" w:rsidRDefault="00BA32A2">
      <w:pPr>
        <w:numPr>
          <w:ilvl w:val="0"/>
          <w:numId w:val="33"/>
        </w:numPr>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 przypadku odstąpienia od umowy przez Wykonawcę, Zamawiający jest zobowiązany do odbioru robót przerwanych.</w:t>
      </w:r>
    </w:p>
    <w:p w14:paraId="7767FDF5" w14:textId="77777777" w:rsidR="00D91AF7" w:rsidRPr="00B3134E" w:rsidRDefault="00BA32A2">
      <w:pPr>
        <w:numPr>
          <w:ilvl w:val="0"/>
          <w:numId w:val="33"/>
        </w:numPr>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 razie odstąpienia od umowy przez którąkolwiek ze Stron, Wykonawca jest zobowiązany do niezwłocznego:</w:t>
      </w:r>
    </w:p>
    <w:p w14:paraId="6B869A5C" w14:textId="77777777" w:rsidR="00D91AF7" w:rsidRPr="00B3134E" w:rsidRDefault="00BA32A2">
      <w:pPr>
        <w:numPr>
          <w:ilvl w:val="0"/>
          <w:numId w:val="34"/>
        </w:numPr>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wstrzymania wykonywania robót poza mającymi na celu ochronę życia i własności                      i zabezpieczenia przerwanych robót;</w:t>
      </w:r>
    </w:p>
    <w:p w14:paraId="25DCAD17" w14:textId="763807A3" w:rsidR="00D91AF7" w:rsidRPr="00B3134E" w:rsidRDefault="00BA32A2">
      <w:pPr>
        <w:numPr>
          <w:ilvl w:val="0"/>
          <w:numId w:val="34"/>
        </w:numPr>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przekazania terenu budowy wraz z wykonanymi robotami w terminie 7 dni od odstąpienia od umowy. Z przekazania, o którym mowa w zdaniu poprzedzającym Strony sporządzą protokół, w którym Wykonawca wraz z Zamawiającym dokonają pełnej inwentaryzacji wykonanych prac budowlanych, urządzeń i wyposażenia, znajdujących się na terenie budowy, a przeznaczonych do budowy obiektu. </w:t>
      </w:r>
      <w:r w:rsidR="00736D55">
        <w:rPr>
          <w:rFonts w:ascii="Cambria" w:eastAsia="Times New Roman" w:hAnsi="Cambria" w:cs="Arial"/>
          <w:kern w:val="0"/>
          <w:sz w:val="22"/>
          <w:szCs w:val="22"/>
          <w:lang w:eastAsia="pl-PL"/>
        </w:rPr>
        <w:t xml:space="preserve">                       </w:t>
      </w:r>
      <w:r w:rsidRPr="00B3134E">
        <w:rPr>
          <w:rFonts w:ascii="Cambria" w:eastAsia="Times New Roman" w:hAnsi="Cambria" w:cs="Arial"/>
          <w:kern w:val="0"/>
          <w:sz w:val="22"/>
          <w:szCs w:val="22"/>
          <w:lang w:eastAsia="pl-PL"/>
        </w:rPr>
        <w:t>W przypadku nieprzystąpienia do wspólnej inwentaryzacji, Zamawiającemu przysługuje prawo samodzielnego dokonania inwentaryzacji terenu budowy.</w:t>
      </w:r>
    </w:p>
    <w:p w14:paraId="1DE913F7" w14:textId="77777777" w:rsidR="00D91AF7" w:rsidRPr="00B3134E" w:rsidRDefault="00BA32A2">
      <w:pPr>
        <w:numPr>
          <w:ilvl w:val="0"/>
          <w:numId w:val="35"/>
        </w:numPr>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Koszty poniesione na zabezpieczenie robót oraz wszelkie inne uzasadnione koszty związane z odstąpieniem od umowy ponosi Strona, która jest winna odstąpienia od umowy.</w:t>
      </w:r>
    </w:p>
    <w:p w14:paraId="11AF9E96" w14:textId="67950B52" w:rsidR="00D91AF7" w:rsidRPr="00B3134E" w:rsidRDefault="00BA32A2">
      <w:pPr>
        <w:numPr>
          <w:ilvl w:val="0"/>
          <w:numId w:val="35"/>
        </w:numPr>
        <w:spacing w:after="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 przypadku odstąpienia od Umowy Wykonawca zobowiązany jest niezwłocznie przekazać Zamawiającemu całość sporządzonej dokumentacji projektowej, dokumentacji powykonawczej, dziennik budowy, wszelkie uzgodnienia, decyzje administracyjne, pliki elektroniczne, modele projektowe oraz inne dokumenty związane z realizacją Umowy,  a także współdziałać z Zamawiającym oraz wskazanym przez niego wykonawcą     w zakresie niezbędnym do kontynuowania inwestycji.</w:t>
      </w:r>
    </w:p>
    <w:p w14:paraId="19638848" w14:textId="77777777" w:rsidR="00D91AF7" w:rsidRPr="00B3134E" w:rsidRDefault="00BA32A2">
      <w:pPr>
        <w:spacing w:before="480" w:after="480" w:line="360" w:lineRule="auto"/>
        <w:jc w:val="center"/>
        <w:rPr>
          <w:rFonts w:ascii="Cambria" w:eastAsia="Times New Roman" w:hAnsi="Cambria" w:cs="Arial"/>
          <w:b/>
          <w:bCs/>
          <w:kern w:val="0"/>
          <w:sz w:val="22"/>
          <w:szCs w:val="22"/>
          <w:lang w:eastAsia="pl-PL"/>
        </w:rPr>
      </w:pPr>
      <w:r w:rsidRPr="00B3134E">
        <w:rPr>
          <w:rFonts w:ascii="Cambria" w:eastAsia="Times New Roman" w:hAnsi="Cambria" w:cs="Arial"/>
          <w:b/>
          <w:bCs/>
          <w:kern w:val="0"/>
          <w:sz w:val="22"/>
          <w:szCs w:val="22"/>
          <w:lang w:eastAsia="pl-PL"/>
        </w:rPr>
        <w:t xml:space="preserve">§ 13. ZMIANY UMOWY </w:t>
      </w:r>
    </w:p>
    <w:p w14:paraId="1A6FF6F1" w14:textId="77777777" w:rsidR="00D91AF7" w:rsidRPr="00B3134E" w:rsidRDefault="00BA32A2">
      <w:pPr>
        <w:numPr>
          <w:ilvl w:val="0"/>
          <w:numId w:val="36"/>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lastRenderedPageBreak/>
        <w:t>Wszelkie zmiany w umowie pod rygorem nieważności muszą być dokonane w formie pisemnej/ elektronicznej.</w:t>
      </w:r>
    </w:p>
    <w:p w14:paraId="54614BA6" w14:textId="77777777" w:rsidR="00D91AF7" w:rsidRPr="00B3134E" w:rsidRDefault="00BA32A2">
      <w:pPr>
        <w:numPr>
          <w:ilvl w:val="0"/>
          <w:numId w:val="36"/>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Zgodnie z ustawą Prawo zamówień publicznych zakazuje się zmian postanowień zawartej umowy w stosunku do treści oferty na podstawie której dokonano wyboru Wykonawcy, chyba że zachodzą okoliczności zawarte w art. 455 ustawy </w:t>
      </w:r>
      <w:proofErr w:type="spellStart"/>
      <w:r w:rsidRPr="00B3134E">
        <w:rPr>
          <w:rFonts w:ascii="Cambria" w:eastAsia="Times New Roman" w:hAnsi="Cambria" w:cs="Arial"/>
          <w:kern w:val="0"/>
          <w:sz w:val="22"/>
          <w:szCs w:val="22"/>
          <w:lang w:eastAsia="pl-PL"/>
        </w:rPr>
        <w:t>pzp</w:t>
      </w:r>
      <w:proofErr w:type="spellEnd"/>
      <w:r w:rsidRPr="00B3134E">
        <w:rPr>
          <w:rFonts w:ascii="Cambria" w:eastAsia="Times New Roman" w:hAnsi="Cambria" w:cs="Arial"/>
          <w:kern w:val="0"/>
          <w:sz w:val="22"/>
          <w:szCs w:val="22"/>
          <w:lang w:eastAsia="pl-PL"/>
        </w:rPr>
        <w:t>.</w:t>
      </w:r>
    </w:p>
    <w:p w14:paraId="339FFFD0" w14:textId="77777777" w:rsidR="00D91AF7" w:rsidRPr="00B3134E" w:rsidRDefault="00BA32A2">
      <w:pPr>
        <w:numPr>
          <w:ilvl w:val="0"/>
          <w:numId w:val="36"/>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Dopuszczalne są zmiany odnoszące się do przedmiotu zamówienia:</w:t>
      </w:r>
    </w:p>
    <w:p w14:paraId="1C25A69B" w14:textId="77777777" w:rsidR="00D91AF7" w:rsidRPr="00B3134E" w:rsidRDefault="00BA32A2">
      <w:pPr>
        <w:numPr>
          <w:ilvl w:val="0"/>
          <w:numId w:val="37"/>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Dopuszczalna jest zmiana przedmiotu zamówienia poprzez zmianę zakresu robót budowlanych przewidzianych w dokumentacji projektowej w przypadku:</w:t>
      </w:r>
    </w:p>
    <w:p w14:paraId="6B754C31" w14:textId="77777777" w:rsidR="00D91AF7" w:rsidRPr="00B3134E" w:rsidRDefault="00BA32A2">
      <w:pPr>
        <w:numPr>
          <w:ilvl w:val="1"/>
          <w:numId w:val="38"/>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konieczności wykonania robót zamiennych, których wykonanie ma na celu prawidłowe zrealizowanie przedmiotu zamówienia, a konieczność ich wykonania wynika z wad dokumentacji projektowej;</w:t>
      </w:r>
    </w:p>
    <w:p w14:paraId="0DF8E35F" w14:textId="77777777" w:rsidR="00D91AF7" w:rsidRPr="00B3134E" w:rsidRDefault="00BA32A2">
      <w:pPr>
        <w:numPr>
          <w:ilvl w:val="1"/>
          <w:numId w:val="38"/>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konieczność wykonania robót zamiennych niezbędnych do prawidłowego wykonania przedmiotu umowy, które nie zostały przewidziane w dokumentacji projektowej przekazanej przez Zamawiającego;</w:t>
      </w:r>
    </w:p>
    <w:p w14:paraId="203778D3" w14:textId="77777777" w:rsidR="00D91AF7" w:rsidRPr="00B3134E" w:rsidRDefault="00BA32A2">
      <w:pPr>
        <w:numPr>
          <w:ilvl w:val="1"/>
          <w:numId w:val="38"/>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zmiany dokumentacji projektowej wykonane z inicjatywy Zamawiającego ze względu na stwierdzone wady, co spowoduje konieczność wykonania robót zamiennych.</w:t>
      </w:r>
    </w:p>
    <w:p w14:paraId="0B22EACE" w14:textId="77777777" w:rsidR="00D91AF7" w:rsidRPr="00B3134E" w:rsidRDefault="00BA32A2">
      <w:pPr>
        <w:numPr>
          <w:ilvl w:val="0"/>
          <w:numId w:val="39"/>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Dopuszczalna jest zmiana zakresu robót budowlanych poprzez ich ograniczenie w sytuacji, gdy wykonanie niektórych robót okazało się zbędne, zmieniły się okoliczności związane z wykonaniem umowy lub wykonanie poszczególnych robót nie leży w interesie publicznym lub Zamawiającego, z zastrzeżeniem, że zakres robót nie może ulec zmianie o więcej niż 20% zakresu rzeczowego lub finansowego przedmiotu zamówienia. Wynagrodzenie Wykonawcy zmniejsza się odpowiednio                  w stosunku do zmniejszonego zakresu robót.</w:t>
      </w:r>
    </w:p>
    <w:p w14:paraId="5596A47F" w14:textId="77777777" w:rsidR="00D91AF7" w:rsidRPr="00B3134E" w:rsidRDefault="00BA32A2">
      <w:pPr>
        <w:numPr>
          <w:ilvl w:val="0"/>
          <w:numId w:val="36"/>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Zamawiający dopuszcza zmianę terminu realizacji przedmiotu umowy w przypadku:</w:t>
      </w:r>
    </w:p>
    <w:p w14:paraId="0F3176CE" w14:textId="77777777" w:rsidR="00D91AF7" w:rsidRPr="00B3134E" w:rsidRDefault="00BA32A2">
      <w:pPr>
        <w:numPr>
          <w:ilvl w:val="0"/>
          <w:numId w:val="40"/>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przekroczenie zakreślonych przez prawo terminów wydawania decyzji, zezwoleń itp.</w:t>
      </w:r>
    </w:p>
    <w:p w14:paraId="77A76811" w14:textId="77777777" w:rsidR="00D91AF7" w:rsidRPr="00B3134E" w:rsidRDefault="00BA32A2">
      <w:pPr>
        <w:numPr>
          <w:ilvl w:val="0"/>
          <w:numId w:val="40"/>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zmian będących następstwem działania organów administracji:</w:t>
      </w:r>
    </w:p>
    <w:p w14:paraId="6C504CF5" w14:textId="3F2543D4" w:rsidR="00D91AF7" w:rsidRPr="00B3134E" w:rsidRDefault="00BA32A2">
      <w:pPr>
        <w:numPr>
          <w:ilvl w:val="1"/>
          <w:numId w:val="41"/>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gdy pomimo wystąpienia Wykonawcy lub Zamawiającego o wydanie decyzji administracyjnej lub innego dokumentu niezbędnego do prawidłowej realizacji przedmiotu umowy, w terminie przewidzianym dla danej czynności organ administracji publicznej nie wydał stosowanego dokumentu - tylko   w zakresie przedłużenia terminu realizacji inwestycji;</w:t>
      </w:r>
    </w:p>
    <w:p w14:paraId="5FA54BB6" w14:textId="77777777" w:rsidR="00D91AF7" w:rsidRPr="00B3134E" w:rsidRDefault="00BA32A2">
      <w:pPr>
        <w:numPr>
          <w:ilvl w:val="1"/>
          <w:numId w:val="41"/>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odmowa wydania przez organy administracji wymaganych decyzji, zezwoleń, uzgodnień dotyczących usuwania błędów w dokumentacji projektowej,                                      z przyczyn niezawinionych przez Wykonawcę;</w:t>
      </w:r>
    </w:p>
    <w:p w14:paraId="635676EE" w14:textId="77777777" w:rsidR="00D91AF7" w:rsidRPr="00B3134E" w:rsidRDefault="00BA32A2">
      <w:pPr>
        <w:numPr>
          <w:ilvl w:val="1"/>
          <w:numId w:val="41"/>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lastRenderedPageBreak/>
        <w:t>siły wyższej, to znaczy niezależnego od Stron losowego zdarzenia zewnętrznego, o charakterze nadzwyczajnym, które było niemożliwe do przewidzenia                                    w momencie zawarcia umowy i któremu nie można było zapobiec mimo dochowania należytej staranności; za siłę wyższą, warunkująca zmianę umowy uważać się będzie w szczególności: powódź, pożar, pandemie, epidemie i inne klęski żywiołowe, zamieszki, strajki, ataki terrorystyczne, działania wojenne, nagłe załamania warunków atmosferycznych, nagłe przerwy w dostawie energii elektrycznej, promieniowanie lub skażenia;</w:t>
      </w:r>
    </w:p>
    <w:p w14:paraId="071D854C" w14:textId="77777777" w:rsidR="00D91AF7" w:rsidRPr="00B3134E" w:rsidRDefault="00BA32A2">
      <w:pPr>
        <w:numPr>
          <w:ilvl w:val="0"/>
          <w:numId w:val="42"/>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szczególnie uzasadnionych trudności w pozyskiwaniu materiałów budowlanych                        i innych materiałów niezbędnych dla prawidłowego wykonania umowy - okoliczności wskazane wyżej mogą stanowić podstawę zmiany terminu wykonania zamówienia tylko w przypadku, gdy uniemożliwiają terminowe wykonanie umowy.</w:t>
      </w:r>
    </w:p>
    <w:p w14:paraId="128F5941" w14:textId="4707A732" w:rsidR="00D91AF7" w:rsidRDefault="00BA32A2">
      <w:pPr>
        <w:numPr>
          <w:ilvl w:val="0"/>
          <w:numId w:val="36"/>
        </w:numPr>
        <w:spacing w:before="480" w:after="480" w:line="360" w:lineRule="auto"/>
        <w:contextualSpacing/>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Dopuszczalna jest zmiana podwykonawcy, na którego zdolnościach technicznych lub zawodowych lub sytuacji finansowej lub ekonomicznej polegał Wykonawca, ubiegając się o zawarcie Umowy w sytuacji, gdy nie dysponuje już zasobami wskazanego w ofercie podmiotu –jeżeli wykaże on, że zastępujący podmiot spełnia określone w dokumentach zamówienia warunki udziału w postępowaniu.</w:t>
      </w:r>
    </w:p>
    <w:p w14:paraId="0BA5F9D4" w14:textId="796DEEE9" w:rsidR="003314F6" w:rsidRDefault="003314F6" w:rsidP="003314F6">
      <w:pPr>
        <w:spacing w:before="480" w:after="480" w:line="360" w:lineRule="auto"/>
        <w:ind w:left="720"/>
        <w:contextualSpacing/>
        <w:jc w:val="both"/>
        <w:rPr>
          <w:rFonts w:ascii="Cambria" w:eastAsia="Times New Roman" w:hAnsi="Cambria" w:cs="Arial"/>
          <w:kern w:val="0"/>
          <w:sz w:val="22"/>
          <w:szCs w:val="22"/>
          <w:lang w:eastAsia="pl-PL"/>
        </w:rPr>
      </w:pPr>
    </w:p>
    <w:p w14:paraId="097369FE" w14:textId="2BB5E6CD" w:rsidR="003314F6" w:rsidRDefault="003314F6" w:rsidP="003314F6">
      <w:pPr>
        <w:spacing w:before="480" w:after="480" w:line="360" w:lineRule="auto"/>
        <w:ind w:left="720"/>
        <w:contextualSpacing/>
        <w:jc w:val="both"/>
        <w:rPr>
          <w:rFonts w:ascii="Cambria" w:eastAsia="Times New Roman" w:hAnsi="Cambria" w:cs="Arial"/>
          <w:kern w:val="0"/>
          <w:sz w:val="22"/>
          <w:szCs w:val="22"/>
          <w:lang w:eastAsia="pl-PL"/>
        </w:rPr>
      </w:pPr>
    </w:p>
    <w:p w14:paraId="7BF6101C" w14:textId="76F263AB" w:rsidR="003314F6" w:rsidRPr="00736D55" w:rsidRDefault="003314F6" w:rsidP="003314F6">
      <w:pPr>
        <w:spacing w:before="480" w:after="480" w:line="360" w:lineRule="auto"/>
        <w:jc w:val="center"/>
        <w:rPr>
          <w:rFonts w:ascii="Cambria" w:eastAsia="Times New Roman" w:hAnsi="Cambria" w:cs="Arial"/>
          <w:b/>
          <w:bCs/>
          <w:kern w:val="0"/>
          <w:sz w:val="22"/>
          <w:szCs w:val="22"/>
          <w:lang w:eastAsia="pl-PL"/>
        </w:rPr>
      </w:pPr>
      <w:r w:rsidRPr="00736D55">
        <w:rPr>
          <w:rFonts w:ascii="Cambria" w:eastAsia="Times New Roman" w:hAnsi="Cambria" w:cs="Arial"/>
          <w:b/>
          <w:bCs/>
          <w:kern w:val="0"/>
          <w:sz w:val="22"/>
          <w:szCs w:val="22"/>
          <w:lang w:eastAsia="pl-PL"/>
        </w:rPr>
        <w:t>§ 1</w:t>
      </w:r>
      <w:r w:rsidR="00736D55" w:rsidRPr="00736D55">
        <w:rPr>
          <w:rFonts w:ascii="Cambria" w:eastAsia="Times New Roman" w:hAnsi="Cambria" w:cs="Arial"/>
          <w:b/>
          <w:bCs/>
          <w:kern w:val="0"/>
          <w:sz w:val="22"/>
          <w:szCs w:val="22"/>
          <w:lang w:eastAsia="pl-PL"/>
        </w:rPr>
        <w:t>4</w:t>
      </w:r>
      <w:r w:rsidRPr="00736D55">
        <w:rPr>
          <w:rFonts w:ascii="Cambria" w:eastAsia="Times New Roman" w:hAnsi="Cambria" w:cs="Arial"/>
          <w:b/>
          <w:bCs/>
          <w:kern w:val="0"/>
          <w:sz w:val="22"/>
          <w:szCs w:val="22"/>
          <w:lang w:eastAsia="pl-PL"/>
        </w:rPr>
        <w:t>. KONSORCJUM</w:t>
      </w:r>
    </w:p>
    <w:p w14:paraId="1A177326" w14:textId="77777777" w:rsidR="00736D55" w:rsidRPr="00736D55" w:rsidRDefault="00736D55" w:rsidP="00736D55">
      <w:pPr>
        <w:pStyle w:val="2Umowaustppoziom2"/>
        <w:numPr>
          <w:ilvl w:val="1"/>
          <w:numId w:val="61"/>
        </w:numPr>
        <w:spacing w:line="240" w:lineRule="auto"/>
        <w:rPr>
          <w:rFonts w:ascii="Cambria" w:hAnsi="Cambria"/>
          <w:color w:val="0070C0"/>
        </w:rPr>
      </w:pPr>
      <w:r w:rsidRPr="00736D55">
        <w:rPr>
          <w:rFonts w:ascii="Cambria" w:hAnsi="Cambria"/>
          <w:color w:val="0070C0"/>
        </w:rPr>
        <w:t>Wykonawcy realizujący wspólnie Umowę ponoszą solidarną odpowiedzialność wobec Zamawiającego za jej wykonanie.</w:t>
      </w:r>
    </w:p>
    <w:p w14:paraId="10A92D7C" w14:textId="3CD22C48" w:rsidR="00736D55" w:rsidRPr="00736D55" w:rsidRDefault="00736D55" w:rsidP="00736D55">
      <w:pPr>
        <w:pStyle w:val="2Umowaustppoziom2"/>
        <w:numPr>
          <w:ilvl w:val="1"/>
          <w:numId w:val="61"/>
        </w:numPr>
        <w:spacing w:line="240" w:lineRule="auto"/>
        <w:rPr>
          <w:rFonts w:ascii="Cambria" w:hAnsi="Cambria"/>
          <w:color w:val="0070C0"/>
        </w:rPr>
      </w:pPr>
      <w:r w:rsidRPr="00736D55">
        <w:rPr>
          <w:rFonts w:ascii="Cambria" w:hAnsi="Cambria"/>
          <w:color w:val="0070C0"/>
        </w:rPr>
        <w:t>Postanowienia Umowy dotyczące Wykonawcy stosuje się odpowiednio                            do Wykonawców realizujących wspólnie Umowę.</w:t>
      </w:r>
    </w:p>
    <w:p w14:paraId="454295C2" w14:textId="77777777" w:rsidR="00736D55" w:rsidRPr="00736D55" w:rsidRDefault="00736D55" w:rsidP="00736D55">
      <w:pPr>
        <w:pStyle w:val="2Umowaustppoziom2"/>
        <w:numPr>
          <w:ilvl w:val="1"/>
          <w:numId w:val="61"/>
        </w:numPr>
        <w:spacing w:line="240" w:lineRule="auto"/>
        <w:rPr>
          <w:rFonts w:ascii="Cambria" w:hAnsi="Cambria"/>
          <w:color w:val="0070C0"/>
        </w:rPr>
      </w:pPr>
      <w:r w:rsidRPr="00736D55">
        <w:rPr>
          <w:rFonts w:ascii="Cambria" w:hAnsi="Cambria"/>
          <w:color w:val="0070C0"/>
        </w:rPr>
        <w:t xml:space="preserve">Wykonawcy realizujący wspólnie Umowę wyznaczą Lidera Konsorcjum. </w:t>
      </w:r>
    </w:p>
    <w:p w14:paraId="267817A8" w14:textId="77777777" w:rsidR="00736D55" w:rsidRPr="00736D55" w:rsidRDefault="00736D55" w:rsidP="00736D55">
      <w:pPr>
        <w:pStyle w:val="2Umowaustppoziom2"/>
        <w:numPr>
          <w:ilvl w:val="1"/>
          <w:numId w:val="61"/>
        </w:numPr>
        <w:rPr>
          <w:rFonts w:ascii="Cambria" w:hAnsi="Cambria"/>
          <w:color w:val="0070C0"/>
        </w:rPr>
      </w:pPr>
      <w:r w:rsidRPr="00736D55">
        <w:rPr>
          <w:rFonts w:ascii="Cambria" w:hAnsi="Cambria"/>
          <w:color w:val="0070C0"/>
        </w:rPr>
        <w:t>W przypadku Wykonawców realizujących wspólnie Umowę, przed zawarciem Umowy Wykonawcy przedłożą Zamawiającemu umowę zawartą pomiędzy nimi określającą strony umowy, cel gospodarczy do realizacji, którego się zobowiązali, sposób ich współdziałania oraz zakres prac przewidzianych do wykonania każdemu z nich, zasady płatności, a także wskazanie Lidera spośród członków konsorcjum wykonawcy.</w:t>
      </w:r>
    </w:p>
    <w:p w14:paraId="68305C40" w14:textId="77777777" w:rsidR="00736D55" w:rsidRPr="00736D55" w:rsidRDefault="00736D55" w:rsidP="00736D55">
      <w:pPr>
        <w:pStyle w:val="2Umowaustppoziom2"/>
        <w:numPr>
          <w:ilvl w:val="1"/>
          <w:numId w:val="61"/>
        </w:numPr>
        <w:spacing w:line="240" w:lineRule="auto"/>
        <w:rPr>
          <w:rFonts w:ascii="Cambria" w:hAnsi="Cambria"/>
          <w:color w:val="0070C0"/>
        </w:rPr>
      </w:pPr>
      <w:r w:rsidRPr="00736D55">
        <w:rPr>
          <w:rFonts w:ascii="Cambria" w:hAnsi="Cambria"/>
          <w:color w:val="0070C0"/>
        </w:rPr>
        <w:t xml:space="preserve">Lider Konsorcjum będzie miał prawo podejmowania decyzji wiążących Wykonawcę oraz każdego z członków konsorcjum, wraz z prawem do podpisywania zmian do Umowy. Jakiekolwiek postanowienia umowy konsorcjalnej lub innego dokumentu ograniczające to prawo uważa się za nie zastrzeżone i bezskuteczne. </w:t>
      </w:r>
    </w:p>
    <w:p w14:paraId="224FE363" w14:textId="77777777" w:rsidR="00736D55" w:rsidRPr="00736D55" w:rsidRDefault="00736D55" w:rsidP="00736D55">
      <w:pPr>
        <w:pStyle w:val="2Umowaustppoziom2"/>
        <w:numPr>
          <w:ilvl w:val="1"/>
          <w:numId w:val="61"/>
        </w:numPr>
        <w:spacing w:line="240" w:lineRule="auto"/>
        <w:rPr>
          <w:rFonts w:ascii="Cambria" w:hAnsi="Cambria"/>
          <w:color w:val="0070C0"/>
        </w:rPr>
      </w:pPr>
      <w:r w:rsidRPr="00736D55">
        <w:rPr>
          <w:rFonts w:ascii="Cambria" w:hAnsi="Cambria"/>
          <w:color w:val="0070C0"/>
        </w:rPr>
        <w:t xml:space="preserve">Skład konsorcjum będzie niezmienny do końca obowiązywania Umowy. </w:t>
      </w:r>
    </w:p>
    <w:p w14:paraId="6DD30229" w14:textId="77777777" w:rsidR="00736D55" w:rsidRPr="00736D55" w:rsidRDefault="00736D55" w:rsidP="00736D55">
      <w:pPr>
        <w:pStyle w:val="2Umowaustppoziom2"/>
        <w:numPr>
          <w:ilvl w:val="1"/>
          <w:numId w:val="61"/>
        </w:numPr>
        <w:rPr>
          <w:rFonts w:ascii="Cambria" w:hAnsi="Cambria"/>
          <w:color w:val="0070C0"/>
        </w:rPr>
      </w:pPr>
      <w:r w:rsidRPr="00736D55">
        <w:rPr>
          <w:rFonts w:ascii="Cambria" w:hAnsi="Cambria"/>
          <w:color w:val="0070C0"/>
        </w:rPr>
        <w:lastRenderedPageBreak/>
        <w:t xml:space="preserve">Wszelkie rozliczenia finansowe i komunikację Zamawiający będzie prowadził wyłącznie z Liderem, ze skutkiem dla Wykonawcy oraz każdego z członków konsorcjum; jednak Zamawiający ma prawo zmiany członka konsorcjum, z którym prowadzi rozliczenia lub komunikację, o ile w ocenie Zamawiającego będzie tego wymagała sprawna realizacja kontraktu, w szczególności w razie zagrożenia upadłością, ogłoszenia upadłości lub zaprzestania płatności na rzecz innych członków konsorcjum lub podwykonawców; taka zmiana nie będzie uważana za zmianę Umowy i następuje na mocy oświadczenia Zamawiającego. </w:t>
      </w:r>
    </w:p>
    <w:p w14:paraId="205FBF46" w14:textId="6BA4FAD6" w:rsidR="00D91AF7" w:rsidRPr="00736D55" w:rsidRDefault="00736D55" w:rsidP="00736D55">
      <w:pPr>
        <w:pStyle w:val="2Umowaustppoziom2"/>
        <w:numPr>
          <w:ilvl w:val="1"/>
          <w:numId w:val="61"/>
        </w:numPr>
        <w:spacing w:line="240" w:lineRule="auto"/>
        <w:rPr>
          <w:rFonts w:ascii="Cambria" w:hAnsi="Cambria"/>
          <w:color w:val="0070C0"/>
        </w:rPr>
      </w:pPr>
      <w:r w:rsidRPr="00736D55">
        <w:rPr>
          <w:rFonts w:ascii="Cambria" w:hAnsi="Cambria"/>
          <w:color w:val="0070C0"/>
        </w:rPr>
        <w:t xml:space="preserve">Członkowie Konsorcjum są odpowiedzialni solidarnie względem Zamawiającego za zapłatę wynagrodzenia podwykonawców lub dalszych podwykonawców, niezależnie od treści zawartych umów o podwykonawstwo. </w:t>
      </w:r>
    </w:p>
    <w:p w14:paraId="14399DCD" w14:textId="514F51FE" w:rsidR="00D91AF7" w:rsidRPr="00B3134E" w:rsidRDefault="00BA32A2">
      <w:pPr>
        <w:spacing w:before="480" w:after="480" w:line="360" w:lineRule="auto"/>
        <w:jc w:val="center"/>
        <w:rPr>
          <w:rFonts w:ascii="Cambria" w:eastAsia="Times New Roman" w:hAnsi="Cambria" w:cs="Arial"/>
          <w:b/>
          <w:bCs/>
          <w:kern w:val="0"/>
          <w:sz w:val="22"/>
          <w:szCs w:val="22"/>
          <w:lang w:eastAsia="pl-PL"/>
        </w:rPr>
      </w:pPr>
      <w:r w:rsidRPr="00B3134E">
        <w:rPr>
          <w:rFonts w:ascii="Cambria" w:eastAsia="Times New Roman" w:hAnsi="Cambria" w:cs="Arial"/>
          <w:b/>
          <w:bCs/>
          <w:kern w:val="0"/>
          <w:sz w:val="22"/>
          <w:szCs w:val="22"/>
          <w:lang w:eastAsia="pl-PL"/>
        </w:rPr>
        <w:t>§ 1</w:t>
      </w:r>
      <w:r w:rsidR="00736D55">
        <w:rPr>
          <w:rFonts w:ascii="Cambria" w:eastAsia="Times New Roman" w:hAnsi="Cambria" w:cs="Arial"/>
          <w:b/>
          <w:bCs/>
          <w:kern w:val="0"/>
          <w:sz w:val="22"/>
          <w:szCs w:val="22"/>
          <w:lang w:eastAsia="pl-PL"/>
        </w:rPr>
        <w:t>5</w:t>
      </w:r>
      <w:r w:rsidRPr="00B3134E">
        <w:rPr>
          <w:rFonts w:ascii="Cambria" w:eastAsia="Times New Roman" w:hAnsi="Cambria" w:cs="Arial"/>
          <w:b/>
          <w:bCs/>
          <w:kern w:val="0"/>
          <w:sz w:val="22"/>
          <w:szCs w:val="22"/>
          <w:lang w:eastAsia="pl-PL"/>
        </w:rPr>
        <w:t>. POSTANOWIENIA KOŃCOWE</w:t>
      </w:r>
    </w:p>
    <w:p w14:paraId="01676BE3" w14:textId="77777777" w:rsidR="00D91AF7" w:rsidRPr="00B3134E" w:rsidRDefault="00BA32A2">
      <w:pPr>
        <w:numPr>
          <w:ilvl w:val="0"/>
          <w:numId w:val="6"/>
        </w:numPr>
        <w:spacing w:after="0" w:line="360" w:lineRule="auto"/>
        <w:jc w:val="both"/>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 sprawach nieuregulowanych niniejszą umową mają zastosowanie przepisy Kodeksu cywilnego, Prawa budowlanego oraz ustawy Prawo zamówień publicznych.</w:t>
      </w:r>
    </w:p>
    <w:p w14:paraId="77A28F98" w14:textId="77777777" w:rsidR="00D91AF7" w:rsidRPr="00B3134E" w:rsidRDefault="00BA32A2">
      <w:pPr>
        <w:numPr>
          <w:ilvl w:val="0"/>
          <w:numId w:val="6"/>
        </w:numPr>
        <w:spacing w:after="0" w:line="360" w:lineRule="auto"/>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Umowę sporządzono w dwóch jednobrzmiących egzemplarzach, po jednym dla każdej ze Stron/ w formie elektronicznej.</w:t>
      </w:r>
    </w:p>
    <w:p w14:paraId="326BB9E6" w14:textId="77777777" w:rsidR="00D91AF7" w:rsidRPr="00B3134E" w:rsidRDefault="00BA32A2">
      <w:pPr>
        <w:numPr>
          <w:ilvl w:val="0"/>
          <w:numId w:val="6"/>
        </w:numPr>
        <w:spacing w:after="0" w:line="360" w:lineRule="auto"/>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Wszelkie spory mogące powstać na tle stosowania niniejszej umowy rozstrzygane będą przez sąd właściwy miejscowo dla Zamawiającego.</w:t>
      </w:r>
    </w:p>
    <w:p w14:paraId="69C77F59" w14:textId="77777777" w:rsidR="00D91AF7" w:rsidRPr="00B3134E" w:rsidRDefault="00D91AF7">
      <w:pPr>
        <w:spacing w:line="360" w:lineRule="auto"/>
        <w:rPr>
          <w:rFonts w:ascii="Cambria" w:eastAsia="Times New Roman" w:hAnsi="Cambria" w:cs="Arial"/>
          <w:b/>
          <w:bCs/>
          <w:kern w:val="0"/>
          <w:sz w:val="22"/>
          <w:szCs w:val="22"/>
          <w:lang w:eastAsia="pl-PL"/>
        </w:rPr>
      </w:pPr>
    </w:p>
    <w:p w14:paraId="256D6E86" w14:textId="77777777" w:rsidR="00D91AF7" w:rsidRPr="00B3134E" w:rsidRDefault="00BA32A2">
      <w:pPr>
        <w:spacing w:line="360" w:lineRule="auto"/>
        <w:rPr>
          <w:rFonts w:ascii="Cambria" w:eastAsia="Times New Roman" w:hAnsi="Cambria" w:cs="Arial"/>
          <w:kern w:val="0"/>
          <w:sz w:val="22"/>
          <w:szCs w:val="22"/>
          <w:lang w:eastAsia="pl-PL"/>
        </w:rPr>
      </w:pPr>
      <w:r w:rsidRPr="00B3134E">
        <w:rPr>
          <w:rFonts w:ascii="Cambria" w:eastAsia="Times New Roman" w:hAnsi="Cambria" w:cs="Arial"/>
          <w:b/>
          <w:bCs/>
          <w:kern w:val="0"/>
          <w:sz w:val="22"/>
          <w:szCs w:val="22"/>
          <w:lang w:eastAsia="pl-PL"/>
        </w:rPr>
        <w:t>ZAŁĄCZNIKI:</w:t>
      </w:r>
    </w:p>
    <w:p w14:paraId="7235C173" w14:textId="77777777" w:rsidR="00D91AF7" w:rsidRPr="00B3134E" w:rsidRDefault="00BA32A2">
      <w:pPr>
        <w:numPr>
          <w:ilvl w:val="0"/>
          <w:numId w:val="7"/>
        </w:numPr>
        <w:spacing w:after="0" w:line="360" w:lineRule="auto"/>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Program Funkcjonalno-Użytkowy (PFU).</w:t>
      </w:r>
    </w:p>
    <w:p w14:paraId="134B5084" w14:textId="77777777" w:rsidR="00D91AF7" w:rsidRPr="00B3134E" w:rsidRDefault="00BA32A2">
      <w:pPr>
        <w:numPr>
          <w:ilvl w:val="0"/>
          <w:numId w:val="7"/>
        </w:numPr>
        <w:spacing w:after="0" w:line="360" w:lineRule="auto"/>
        <w:rPr>
          <w:rFonts w:ascii="Cambria" w:eastAsia="Times New Roman" w:hAnsi="Cambria" w:cs="Arial"/>
          <w:kern w:val="0"/>
          <w:sz w:val="22"/>
          <w:szCs w:val="22"/>
          <w:lang w:eastAsia="pl-PL"/>
        </w:rPr>
      </w:pPr>
      <w:r w:rsidRPr="00B3134E">
        <w:rPr>
          <w:rFonts w:ascii="Cambria" w:eastAsia="Times New Roman" w:hAnsi="Cambria" w:cs="Arial"/>
          <w:kern w:val="0"/>
          <w:sz w:val="22"/>
          <w:szCs w:val="22"/>
          <w:lang w:eastAsia="pl-PL"/>
        </w:rPr>
        <w:t xml:space="preserve">Oferta Wykonawcy </w:t>
      </w:r>
    </w:p>
    <w:p w14:paraId="4B5C959E" w14:textId="77777777" w:rsidR="00D91AF7" w:rsidRPr="00F17568" w:rsidRDefault="00BA32A2">
      <w:pPr>
        <w:numPr>
          <w:ilvl w:val="0"/>
          <w:numId w:val="7"/>
        </w:numPr>
        <w:spacing w:after="0" w:line="360" w:lineRule="auto"/>
        <w:rPr>
          <w:rFonts w:ascii="Cambria" w:eastAsia="Times New Roman" w:hAnsi="Cambria" w:cs="Arial"/>
          <w:strike/>
          <w:kern w:val="0"/>
          <w:sz w:val="22"/>
          <w:szCs w:val="22"/>
          <w:highlight w:val="yellow"/>
          <w:lang w:eastAsia="pl-PL"/>
        </w:rPr>
      </w:pPr>
      <w:r w:rsidRPr="00F17568">
        <w:rPr>
          <w:rFonts w:ascii="Cambria" w:eastAsia="Times New Roman" w:hAnsi="Cambria" w:cs="Arial"/>
          <w:strike/>
          <w:kern w:val="0"/>
          <w:sz w:val="22"/>
          <w:szCs w:val="22"/>
          <w:highlight w:val="yellow"/>
          <w:lang w:eastAsia="pl-PL"/>
        </w:rPr>
        <w:t>Kosztorys ofertowy.</w:t>
      </w:r>
    </w:p>
    <w:p w14:paraId="39E4BB0C" w14:textId="77777777" w:rsidR="00D91AF7" w:rsidRPr="00F17568" w:rsidRDefault="00BA32A2">
      <w:pPr>
        <w:numPr>
          <w:ilvl w:val="0"/>
          <w:numId w:val="7"/>
        </w:numPr>
        <w:spacing w:after="0" w:line="360" w:lineRule="auto"/>
        <w:rPr>
          <w:rFonts w:ascii="Cambria" w:eastAsia="Times New Roman" w:hAnsi="Cambria" w:cs="Arial"/>
          <w:strike/>
          <w:kern w:val="0"/>
          <w:sz w:val="22"/>
          <w:szCs w:val="22"/>
          <w:highlight w:val="yellow"/>
          <w:lang w:eastAsia="pl-PL"/>
        </w:rPr>
      </w:pPr>
      <w:r w:rsidRPr="00F17568">
        <w:rPr>
          <w:rFonts w:ascii="Cambria" w:eastAsia="Times New Roman" w:hAnsi="Cambria" w:cs="Arial"/>
          <w:strike/>
          <w:kern w:val="0"/>
          <w:sz w:val="22"/>
          <w:szCs w:val="22"/>
          <w:highlight w:val="yellow"/>
          <w:lang w:eastAsia="pl-PL"/>
        </w:rPr>
        <w:t>Harmonogram rzeczowo-finansowy.</w:t>
      </w:r>
    </w:p>
    <w:p w14:paraId="16E87D60" w14:textId="77777777" w:rsidR="00D91AF7" w:rsidRPr="00B3134E" w:rsidRDefault="00D91AF7">
      <w:pPr>
        <w:spacing w:line="360" w:lineRule="auto"/>
        <w:rPr>
          <w:rFonts w:ascii="Cambria" w:eastAsia="Calibri" w:hAnsi="Cambria" w:cs="Calibri"/>
          <w:kern w:val="0"/>
          <w:sz w:val="22"/>
          <w:szCs w:val="22"/>
        </w:rPr>
      </w:pPr>
    </w:p>
    <w:p w14:paraId="701E8052" w14:textId="77777777" w:rsidR="00D91AF7" w:rsidRPr="00B3134E" w:rsidRDefault="00D91AF7"/>
    <w:sectPr w:rsidR="00D91AF7" w:rsidRPr="00B3134E" w:rsidSect="00392079">
      <w:footerReference w:type="even" r:id="rId8"/>
      <w:footerReference w:type="default" r:id="rId9"/>
      <w:footerReference w:type="first" r:id="rId10"/>
      <w:pgSz w:w="11906" w:h="16838"/>
      <w:pgMar w:top="1417" w:right="1417" w:bottom="1417" w:left="1417"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7A950" w14:textId="77777777" w:rsidR="00212520" w:rsidRDefault="00212520">
      <w:pPr>
        <w:spacing w:after="0" w:line="240" w:lineRule="auto"/>
      </w:pPr>
      <w:r>
        <w:separator/>
      </w:r>
    </w:p>
  </w:endnote>
  <w:endnote w:type="continuationSeparator" w:id="0">
    <w:p w14:paraId="24EF70B3" w14:textId="77777777" w:rsidR="00212520" w:rsidRDefault="002125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ptos">
    <w:altName w:val="Calibri"/>
    <w:charset w:val="00"/>
    <w:family w:val="swiss"/>
    <w:pitch w:val="variable"/>
    <w:sig w:usb0="00000001"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altName w:val="Calibri"/>
    <w:charset w:val="00"/>
    <w:family w:val="swiss"/>
    <w:pitch w:val="variable"/>
    <w:sig w:usb0="00000001" w:usb1="00000003" w:usb2="00000000" w:usb3="00000000" w:csb0="0000019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702BA" w14:textId="77777777" w:rsidR="00D91AF7" w:rsidRDefault="00D91AF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4206954"/>
      <w:docPartObj>
        <w:docPartGallery w:val="Page Numbers (Bottom of Page)"/>
        <w:docPartUnique/>
      </w:docPartObj>
    </w:sdtPr>
    <w:sdtEndPr/>
    <w:sdtContent>
      <w:p w14:paraId="531176F5" w14:textId="77777777" w:rsidR="00D91AF7" w:rsidRDefault="00A71C83">
        <w:pPr>
          <w:pStyle w:val="Stopka"/>
          <w:jc w:val="right"/>
        </w:pPr>
        <w:r>
          <w:fldChar w:fldCharType="begin"/>
        </w:r>
        <w:r w:rsidR="00BA32A2">
          <w:instrText xml:space="preserve"> PAGE </w:instrText>
        </w:r>
        <w:r>
          <w:fldChar w:fldCharType="separate"/>
        </w:r>
        <w:r w:rsidR="002D43F4">
          <w:rPr>
            <w:noProof/>
          </w:rPr>
          <w:t>9</w:t>
        </w:r>
        <w:r>
          <w:fldChar w:fldCharType="end"/>
        </w:r>
      </w:p>
    </w:sdtContent>
  </w:sdt>
  <w:p w14:paraId="600D7C2E" w14:textId="77777777" w:rsidR="00D91AF7" w:rsidRDefault="00D91AF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6463028"/>
      <w:docPartObj>
        <w:docPartGallery w:val="Page Numbers (Bottom of Page)"/>
        <w:docPartUnique/>
      </w:docPartObj>
    </w:sdtPr>
    <w:sdtEndPr/>
    <w:sdtContent>
      <w:p w14:paraId="4353AD01" w14:textId="77777777" w:rsidR="00D91AF7" w:rsidRDefault="00A71C83">
        <w:pPr>
          <w:pStyle w:val="Stopka"/>
          <w:jc w:val="right"/>
        </w:pPr>
        <w:r>
          <w:fldChar w:fldCharType="begin"/>
        </w:r>
        <w:r w:rsidR="00BA32A2">
          <w:instrText xml:space="preserve"> PAGE </w:instrText>
        </w:r>
        <w:r>
          <w:fldChar w:fldCharType="separate"/>
        </w:r>
        <w:r w:rsidR="00BA32A2">
          <w:t>27</w:t>
        </w:r>
        <w:r>
          <w:fldChar w:fldCharType="end"/>
        </w:r>
      </w:p>
    </w:sdtContent>
  </w:sdt>
  <w:p w14:paraId="7C20E9E9" w14:textId="77777777" w:rsidR="00D91AF7" w:rsidRDefault="00D91AF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DCFAF" w14:textId="77777777" w:rsidR="00212520" w:rsidRDefault="00212520">
      <w:pPr>
        <w:spacing w:after="0" w:line="240" w:lineRule="auto"/>
      </w:pPr>
      <w:r>
        <w:separator/>
      </w:r>
    </w:p>
  </w:footnote>
  <w:footnote w:type="continuationSeparator" w:id="0">
    <w:p w14:paraId="3454FADE" w14:textId="77777777" w:rsidR="00212520" w:rsidRDefault="002125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86ADC"/>
    <w:multiLevelType w:val="multilevel"/>
    <w:tmpl w:val="7B6A1A86"/>
    <w:lvl w:ilvl="0">
      <w:start w:val="1"/>
      <w:numFmt w:val="decimal"/>
      <w:lvlText w:val="%1)"/>
      <w:lvlJc w:val="left"/>
      <w:pPr>
        <w:tabs>
          <w:tab w:val="num" w:pos="0"/>
        </w:tabs>
        <w:ind w:left="10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50E2578"/>
    <w:multiLevelType w:val="multilevel"/>
    <w:tmpl w:val="4286633E"/>
    <w:lvl w:ilvl="0">
      <w:start w:val="1"/>
      <w:numFmt w:val="decimal"/>
      <w:lvlText w:val="%1)"/>
      <w:lvlJc w:val="left"/>
      <w:pPr>
        <w:tabs>
          <w:tab w:val="num" w:pos="0"/>
        </w:tabs>
        <w:ind w:left="1855" w:hanging="360"/>
      </w:pPr>
    </w:lvl>
    <w:lvl w:ilvl="1">
      <w:start w:val="1"/>
      <w:numFmt w:val="decimal"/>
      <w:lvlText w:val="%2)"/>
      <w:lvlJc w:val="left"/>
      <w:pPr>
        <w:tabs>
          <w:tab w:val="num" w:pos="0"/>
        </w:tabs>
        <w:ind w:left="1211" w:hanging="360"/>
      </w:pPr>
    </w:lvl>
    <w:lvl w:ilvl="2">
      <w:start w:val="1"/>
      <w:numFmt w:val="lowerRoman"/>
      <w:lvlText w:val="%3."/>
      <w:lvlJc w:val="right"/>
      <w:pPr>
        <w:tabs>
          <w:tab w:val="num" w:pos="0"/>
        </w:tabs>
        <w:ind w:left="3295" w:hanging="180"/>
      </w:pPr>
    </w:lvl>
    <w:lvl w:ilvl="3">
      <w:start w:val="1"/>
      <w:numFmt w:val="decimal"/>
      <w:lvlText w:val="%4."/>
      <w:lvlJc w:val="left"/>
      <w:pPr>
        <w:tabs>
          <w:tab w:val="num" w:pos="0"/>
        </w:tabs>
        <w:ind w:left="4015" w:hanging="360"/>
      </w:pPr>
    </w:lvl>
    <w:lvl w:ilvl="4">
      <w:start w:val="1"/>
      <w:numFmt w:val="lowerLetter"/>
      <w:lvlText w:val="%5."/>
      <w:lvlJc w:val="left"/>
      <w:pPr>
        <w:tabs>
          <w:tab w:val="num" w:pos="0"/>
        </w:tabs>
        <w:ind w:left="4735" w:hanging="360"/>
      </w:pPr>
    </w:lvl>
    <w:lvl w:ilvl="5">
      <w:start w:val="1"/>
      <w:numFmt w:val="lowerRoman"/>
      <w:lvlText w:val="%6."/>
      <w:lvlJc w:val="right"/>
      <w:pPr>
        <w:tabs>
          <w:tab w:val="num" w:pos="0"/>
        </w:tabs>
        <w:ind w:left="5455" w:hanging="180"/>
      </w:pPr>
    </w:lvl>
    <w:lvl w:ilvl="6">
      <w:start w:val="1"/>
      <w:numFmt w:val="decimal"/>
      <w:lvlText w:val="%7."/>
      <w:lvlJc w:val="left"/>
      <w:pPr>
        <w:tabs>
          <w:tab w:val="num" w:pos="0"/>
        </w:tabs>
        <w:ind w:left="6175" w:hanging="360"/>
      </w:pPr>
    </w:lvl>
    <w:lvl w:ilvl="7">
      <w:start w:val="1"/>
      <w:numFmt w:val="lowerLetter"/>
      <w:lvlText w:val="%8."/>
      <w:lvlJc w:val="left"/>
      <w:pPr>
        <w:tabs>
          <w:tab w:val="num" w:pos="0"/>
        </w:tabs>
        <w:ind w:left="6895" w:hanging="360"/>
      </w:pPr>
    </w:lvl>
    <w:lvl w:ilvl="8">
      <w:start w:val="1"/>
      <w:numFmt w:val="lowerRoman"/>
      <w:lvlText w:val="%9."/>
      <w:lvlJc w:val="right"/>
      <w:pPr>
        <w:tabs>
          <w:tab w:val="num" w:pos="0"/>
        </w:tabs>
        <w:ind w:left="7615" w:hanging="180"/>
      </w:pPr>
    </w:lvl>
  </w:abstractNum>
  <w:abstractNum w:abstractNumId="2" w15:restartNumberingAfterBreak="0">
    <w:nsid w:val="06290363"/>
    <w:multiLevelType w:val="multilevel"/>
    <w:tmpl w:val="59B05208"/>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86E1EC9"/>
    <w:multiLevelType w:val="multilevel"/>
    <w:tmpl w:val="5C3CFEA0"/>
    <w:lvl w:ilvl="0">
      <w:start w:val="1"/>
      <w:numFmt w:val="decimal"/>
      <w:lvlText w:val="%1."/>
      <w:lvlJc w:val="left"/>
      <w:pPr>
        <w:tabs>
          <w:tab w:val="num" w:pos="0"/>
        </w:tabs>
        <w:ind w:left="2586" w:hanging="360"/>
      </w:pPr>
    </w:lvl>
    <w:lvl w:ilvl="1">
      <w:start w:val="1"/>
      <w:numFmt w:val="lowerLetter"/>
      <w:lvlText w:val="%2."/>
      <w:lvlJc w:val="left"/>
      <w:pPr>
        <w:tabs>
          <w:tab w:val="num" w:pos="0"/>
        </w:tabs>
        <w:ind w:left="3306" w:hanging="360"/>
      </w:pPr>
    </w:lvl>
    <w:lvl w:ilvl="2">
      <w:start w:val="1"/>
      <w:numFmt w:val="lowerRoman"/>
      <w:lvlText w:val="%3."/>
      <w:lvlJc w:val="right"/>
      <w:pPr>
        <w:tabs>
          <w:tab w:val="num" w:pos="0"/>
        </w:tabs>
        <w:ind w:left="4026" w:hanging="180"/>
      </w:pPr>
    </w:lvl>
    <w:lvl w:ilvl="3">
      <w:start w:val="1"/>
      <w:numFmt w:val="decimal"/>
      <w:lvlText w:val="%4."/>
      <w:lvlJc w:val="left"/>
      <w:pPr>
        <w:tabs>
          <w:tab w:val="num" w:pos="0"/>
        </w:tabs>
        <w:ind w:left="4746" w:hanging="360"/>
      </w:pPr>
    </w:lvl>
    <w:lvl w:ilvl="4">
      <w:start w:val="1"/>
      <w:numFmt w:val="lowerLetter"/>
      <w:lvlText w:val="%5."/>
      <w:lvlJc w:val="left"/>
      <w:pPr>
        <w:tabs>
          <w:tab w:val="num" w:pos="0"/>
        </w:tabs>
        <w:ind w:left="5466" w:hanging="360"/>
      </w:pPr>
    </w:lvl>
    <w:lvl w:ilvl="5">
      <w:start w:val="1"/>
      <w:numFmt w:val="lowerRoman"/>
      <w:lvlText w:val="%6."/>
      <w:lvlJc w:val="right"/>
      <w:pPr>
        <w:tabs>
          <w:tab w:val="num" w:pos="0"/>
        </w:tabs>
        <w:ind w:left="6186" w:hanging="180"/>
      </w:pPr>
    </w:lvl>
    <w:lvl w:ilvl="6">
      <w:start w:val="1"/>
      <w:numFmt w:val="decimal"/>
      <w:lvlText w:val="%7."/>
      <w:lvlJc w:val="left"/>
      <w:pPr>
        <w:tabs>
          <w:tab w:val="num" w:pos="0"/>
        </w:tabs>
        <w:ind w:left="6906" w:hanging="360"/>
      </w:pPr>
    </w:lvl>
    <w:lvl w:ilvl="7">
      <w:start w:val="1"/>
      <w:numFmt w:val="lowerLetter"/>
      <w:lvlText w:val="%8."/>
      <w:lvlJc w:val="left"/>
      <w:pPr>
        <w:tabs>
          <w:tab w:val="num" w:pos="0"/>
        </w:tabs>
        <w:ind w:left="7626" w:hanging="360"/>
      </w:pPr>
    </w:lvl>
    <w:lvl w:ilvl="8">
      <w:start w:val="1"/>
      <w:numFmt w:val="lowerRoman"/>
      <w:lvlText w:val="%9."/>
      <w:lvlJc w:val="right"/>
      <w:pPr>
        <w:tabs>
          <w:tab w:val="num" w:pos="0"/>
        </w:tabs>
        <w:ind w:left="8346" w:hanging="180"/>
      </w:pPr>
    </w:lvl>
  </w:abstractNum>
  <w:abstractNum w:abstractNumId="4" w15:restartNumberingAfterBreak="0">
    <w:nsid w:val="08735D97"/>
    <w:multiLevelType w:val="multilevel"/>
    <w:tmpl w:val="7424E622"/>
    <w:lvl w:ilvl="0">
      <w:start w:val="2"/>
      <w:numFmt w:val="decimal"/>
      <w:lvlText w:val="%1)"/>
      <w:lvlJc w:val="left"/>
      <w:pPr>
        <w:tabs>
          <w:tab w:val="num" w:pos="0"/>
        </w:tabs>
        <w:ind w:left="10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DF9445D"/>
    <w:multiLevelType w:val="multilevel"/>
    <w:tmpl w:val="EF842BF6"/>
    <w:lvl w:ilvl="0">
      <w:start w:val="10"/>
      <w:numFmt w:val="decimal"/>
      <w:lvlText w:val="%1."/>
      <w:lvlJc w:val="left"/>
      <w:pPr>
        <w:tabs>
          <w:tab w:val="num" w:pos="0"/>
        </w:tabs>
        <w:ind w:left="10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FF610B9"/>
    <w:multiLevelType w:val="multilevel"/>
    <w:tmpl w:val="73D652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184358A"/>
    <w:multiLevelType w:val="multilevel"/>
    <w:tmpl w:val="582E4C38"/>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8" w15:restartNumberingAfterBreak="0">
    <w:nsid w:val="13E61201"/>
    <w:multiLevelType w:val="multilevel"/>
    <w:tmpl w:val="CD62E0A4"/>
    <w:lvl w:ilvl="0">
      <w:start w:val="4"/>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40D669E"/>
    <w:multiLevelType w:val="multilevel"/>
    <w:tmpl w:val="042A379E"/>
    <w:lvl w:ilvl="0">
      <w:start w:val="1"/>
      <w:numFmt w:val="decimal"/>
      <w:lvlText w:val="%1)"/>
      <w:lvlJc w:val="left"/>
      <w:pPr>
        <w:tabs>
          <w:tab w:val="num" w:pos="0"/>
        </w:tabs>
        <w:ind w:left="10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49D79F4"/>
    <w:multiLevelType w:val="multilevel"/>
    <w:tmpl w:val="D2A218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5C9719D"/>
    <w:multiLevelType w:val="multilevel"/>
    <w:tmpl w:val="990E35D2"/>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6601836"/>
    <w:multiLevelType w:val="multilevel"/>
    <w:tmpl w:val="F568333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 w15:restartNumberingAfterBreak="0">
    <w:nsid w:val="17177086"/>
    <w:multiLevelType w:val="multilevel"/>
    <w:tmpl w:val="316EA01C"/>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rPr>
        <w:sz w:val="20"/>
      </w:r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14" w15:restartNumberingAfterBreak="0">
    <w:nsid w:val="192E4097"/>
    <w:multiLevelType w:val="multilevel"/>
    <w:tmpl w:val="56FA0B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1ACE0740"/>
    <w:multiLevelType w:val="multilevel"/>
    <w:tmpl w:val="87E4D2DA"/>
    <w:lvl w:ilvl="0">
      <w:start w:val="2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1E4A3F78"/>
    <w:multiLevelType w:val="multilevel"/>
    <w:tmpl w:val="365A8E98"/>
    <w:lvl w:ilvl="0">
      <w:start w:val="1"/>
      <w:numFmt w:val="decimal"/>
      <w:lvlText w:val="%1."/>
      <w:lvlJc w:val="left"/>
      <w:pPr>
        <w:tabs>
          <w:tab w:val="num" w:pos="720"/>
        </w:tabs>
        <w:ind w:left="720" w:hanging="360"/>
      </w:pPr>
    </w:lvl>
    <w:lvl w:ilvl="1">
      <w:start w:val="1"/>
      <w:numFmt w:val="decimal"/>
      <w:lvlText w:val="%2)"/>
      <w:lvlJc w:val="left"/>
      <w:pPr>
        <w:tabs>
          <w:tab w:val="num" w:pos="1637"/>
        </w:tabs>
        <w:ind w:left="1637" w:hanging="360"/>
      </w:pPr>
      <w:rPr>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18D45D3"/>
    <w:multiLevelType w:val="multilevel"/>
    <w:tmpl w:val="E43C81FE"/>
    <w:lvl w:ilvl="0">
      <w:start w:val="1"/>
      <w:numFmt w:val="decimal"/>
      <w:pStyle w:val="1Umowarozdziapoziom1"/>
      <w:suff w:val="space"/>
      <w:lvlText w:val="§ %1."/>
      <w:lvlJc w:val="center"/>
      <w:pPr>
        <w:tabs>
          <w:tab w:val="num" w:pos="0"/>
        </w:tabs>
        <w:ind w:left="5601" w:hanging="72"/>
      </w:pPr>
      <w:rPr>
        <w:rFonts w:cs="Times New Roman"/>
      </w:rPr>
    </w:lvl>
    <w:lvl w:ilvl="1">
      <w:start w:val="1"/>
      <w:numFmt w:val="decimal"/>
      <w:lvlText w:val="%2."/>
      <w:lvlJc w:val="left"/>
      <w:pPr>
        <w:tabs>
          <w:tab w:val="num" w:pos="567"/>
        </w:tabs>
        <w:ind w:left="567" w:hanging="567"/>
      </w:pPr>
      <w:rPr>
        <w:b w:val="0"/>
        <w:bCs w:val="0"/>
        <w:i w:val="0"/>
        <w:iCs w:val="0"/>
        <w:caps w:val="0"/>
        <w:smallCaps w:val="0"/>
        <w:strike w:val="0"/>
        <w:dstrike w:val="0"/>
        <w:vanish w:val="0"/>
        <w:color w:val="000000"/>
        <w:spacing w:val="0"/>
        <w:kern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1134"/>
        </w:tabs>
        <w:ind w:left="1134" w:hanging="567"/>
      </w:pPr>
    </w:lvl>
    <w:lvl w:ilvl="3">
      <w:start w:val="1"/>
      <w:numFmt w:val="lowerLetter"/>
      <w:lvlText w:val="%4."/>
      <w:lvlJc w:val="left"/>
      <w:pPr>
        <w:tabs>
          <w:tab w:val="num" w:pos="1701"/>
        </w:tabs>
        <w:ind w:left="1701" w:hanging="567"/>
      </w:pPr>
    </w:lvl>
    <w:lvl w:ilvl="4">
      <w:start w:val="1"/>
      <w:numFmt w:val="lowerRoman"/>
      <w:lvlText w:val="%5."/>
      <w:lvlJc w:val="right"/>
      <w:pPr>
        <w:tabs>
          <w:tab w:val="num" w:pos="2268"/>
        </w:tabs>
        <w:ind w:left="2268" w:hanging="567"/>
      </w:pPr>
    </w:lvl>
    <w:lvl w:ilvl="5">
      <w:start w:val="1"/>
      <w:numFmt w:val="bullet"/>
      <w:lvlText w:val=""/>
      <w:lvlJc w:val="left"/>
      <w:pPr>
        <w:tabs>
          <w:tab w:val="num" w:pos="1080"/>
        </w:tabs>
        <w:ind w:left="1080" w:hanging="1080"/>
      </w:pPr>
      <w:rPr>
        <w:rFonts w:ascii="Symbol" w:hAnsi="Symbol" w:cs="Symbol" w:hint="default"/>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18" w15:restartNumberingAfterBreak="0">
    <w:nsid w:val="243829FD"/>
    <w:multiLevelType w:val="multilevel"/>
    <w:tmpl w:val="204C7BE6"/>
    <w:lvl w:ilvl="0">
      <w:start w:val="1"/>
      <w:numFmt w:val="decimal"/>
      <w:lvlText w:val="%1)"/>
      <w:lvlJc w:val="left"/>
      <w:pPr>
        <w:tabs>
          <w:tab w:val="num" w:pos="0"/>
        </w:tabs>
        <w:ind w:left="10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56C60DB"/>
    <w:multiLevelType w:val="multilevel"/>
    <w:tmpl w:val="F1D634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7E12627"/>
    <w:multiLevelType w:val="multilevel"/>
    <w:tmpl w:val="9FC4A1D2"/>
    <w:lvl w:ilvl="0">
      <w:start w:val="1"/>
      <w:numFmt w:val="decimal"/>
      <w:lvlText w:val="%1."/>
      <w:lvlJc w:val="left"/>
      <w:pPr>
        <w:tabs>
          <w:tab w:val="num" w:pos="0"/>
        </w:tabs>
        <w:ind w:left="720" w:hanging="360"/>
      </w:pPr>
      <w:rPr>
        <w:rFonts w:ascii="Cambria" w:eastAsiaTheme="minorHAnsi" w:hAnsi="Cambria" w:cs="Arial"/>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2B081375"/>
    <w:multiLevelType w:val="multilevel"/>
    <w:tmpl w:val="6B54F9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11F1E04"/>
    <w:multiLevelType w:val="multilevel"/>
    <w:tmpl w:val="7138FF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54A2290"/>
    <w:multiLevelType w:val="multilevel"/>
    <w:tmpl w:val="3CA4C46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sz w:val="20"/>
      </w:rPr>
    </w:lvl>
    <w:lvl w:ilvl="2">
      <w:start w:val="1"/>
      <w:numFmt w:val="lowerLetter"/>
      <w:lvlText w:val="%3)"/>
      <w:lvlJc w:val="left"/>
      <w:pPr>
        <w:tabs>
          <w:tab w:val="num" w:pos="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7FE4E10"/>
    <w:multiLevelType w:val="multilevel"/>
    <w:tmpl w:val="071C1404"/>
    <w:lvl w:ilvl="0">
      <w:start w:val="1"/>
      <w:numFmt w:val="decimal"/>
      <w:lvlText w:val="%1)"/>
      <w:lvlJc w:val="left"/>
      <w:pPr>
        <w:tabs>
          <w:tab w:val="num" w:pos="0"/>
        </w:tabs>
        <w:ind w:left="1070" w:hanging="360"/>
      </w:pPr>
    </w:lvl>
    <w:lvl w:ilvl="1">
      <w:start w:val="1"/>
      <w:numFmt w:val="lowerLetter"/>
      <w:lvlText w:val="%2."/>
      <w:lvlJc w:val="left"/>
      <w:pPr>
        <w:tabs>
          <w:tab w:val="num" w:pos="0"/>
        </w:tabs>
        <w:ind w:left="1430" w:hanging="360"/>
      </w:pPr>
    </w:lvl>
    <w:lvl w:ilvl="2">
      <w:start w:val="1"/>
      <w:numFmt w:val="lowerRoman"/>
      <w:lvlText w:val="%3."/>
      <w:lvlJc w:val="right"/>
      <w:pPr>
        <w:tabs>
          <w:tab w:val="num" w:pos="0"/>
        </w:tabs>
        <w:ind w:left="2150" w:hanging="180"/>
      </w:pPr>
    </w:lvl>
    <w:lvl w:ilvl="3">
      <w:start w:val="1"/>
      <w:numFmt w:val="decimal"/>
      <w:lvlText w:val="%4."/>
      <w:lvlJc w:val="left"/>
      <w:pPr>
        <w:tabs>
          <w:tab w:val="num" w:pos="0"/>
        </w:tabs>
        <w:ind w:left="2870" w:hanging="360"/>
      </w:pPr>
    </w:lvl>
    <w:lvl w:ilvl="4">
      <w:start w:val="1"/>
      <w:numFmt w:val="lowerLetter"/>
      <w:lvlText w:val="%5."/>
      <w:lvlJc w:val="left"/>
      <w:pPr>
        <w:tabs>
          <w:tab w:val="num" w:pos="0"/>
        </w:tabs>
        <w:ind w:left="3590" w:hanging="360"/>
      </w:pPr>
    </w:lvl>
    <w:lvl w:ilvl="5">
      <w:start w:val="1"/>
      <w:numFmt w:val="lowerRoman"/>
      <w:lvlText w:val="%6."/>
      <w:lvlJc w:val="right"/>
      <w:pPr>
        <w:tabs>
          <w:tab w:val="num" w:pos="0"/>
        </w:tabs>
        <w:ind w:left="4310" w:hanging="180"/>
      </w:pPr>
    </w:lvl>
    <w:lvl w:ilvl="6">
      <w:start w:val="1"/>
      <w:numFmt w:val="decimal"/>
      <w:lvlText w:val="%7."/>
      <w:lvlJc w:val="left"/>
      <w:pPr>
        <w:tabs>
          <w:tab w:val="num" w:pos="0"/>
        </w:tabs>
        <w:ind w:left="5030" w:hanging="360"/>
      </w:pPr>
    </w:lvl>
    <w:lvl w:ilvl="7">
      <w:start w:val="1"/>
      <w:numFmt w:val="lowerLetter"/>
      <w:lvlText w:val="%8."/>
      <w:lvlJc w:val="left"/>
      <w:pPr>
        <w:tabs>
          <w:tab w:val="num" w:pos="0"/>
        </w:tabs>
        <w:ind w:left="5750" w:hanging="360"/>
      </w:pPr>
    </w:lvl>
    <w:lvl w:ilvl="8">
      <w:start w:val="1"/>
      <w:numFmt w:val="lowerRoman"/>
      <w:lvlText w:val="%9."/>
      <w:lvlJc w:val="right"/>
      <w:pPr>
        <w:tabs>
          <w:tab w:val="num" w:pos="0"/>
        </w:tabs>
        <w:ind w:left="6470" w:hanging="180"/>
      </w:pPr>
    </w:lvl>
  </w:abstractNum>
  <w:abstractNum w:abstractNumId="25" w15:restartNumberingAfterBreak="0">
    <w:nsid w:val="3A0B7417"/>
    <w:multiLevelType w:val="multilevel"/>
    <w:tmpl w:val="F1DC2A4C"/>
    <w:lvl w:ilvl="0">
      <w:start w:val="1"/>
      <w:numFmt w:val="decimal"/>
      <w:lvlText w:val="%1)"/>
      <w:lvlJc w:val="left"/>
      <w:pPr>
        <w:tabs>
          <w:tab w:val="num" w:pos="0"/>
        </w:tabs>
        <w:ind w:left="1223" w:hanging="360"/>
      </w:pPr>
    </w:lvl>
    <w:lvl w:ilvl="1">
      <w:start w:val="1"/>
      <w:numFmt w:val="lowerLetter"/>
      <w:lvlText w:val="%2."/>
      <w:lvlJc w:val="left"/>
      <w:pPr>
        <w:tabs>
          <w:tab w:val="num" w:pos="0"/>
        </w:tabs>
        <w:ind w:left="1943" w:hanging="360"/>
      </w:pPr>
    </w:lvl>
    <w:lvl w:ilvl="2">
      <w:start w:val="1"/>
      <w:numFmt w:val="lowerRoman"/>
      <w:lvlText w:val="%3."/>
      <w:lvlJc w:val="right"/>
      <w:pPr>
        <w:tabs>
          <w:tab w:val="num" w:pos="0"/>
        </w:tabs>
        <w:ind w:left="2663" w:hanging="180"/>
      </w:pPr>
    </w:lvl>
    <w:lvl w:ilvl="3">
      <w:start w:val="1"/>
      <w:numFmt w:val="decimal"/>
      <w:lvlText w:val="%4."/>
      <w:lvlJc w:val="left"/>
      <w:pPr>
        <w:tabs>
          <w:tab w:val="num" w:pos="0"/>
        </w:tabs>
        <w:ind w:left="3383" w:hanging="360"/>
      </w:pPr>
    </w:lvl>
    <w:lvl w:ilvl="4">
      <w:start w:val="1"/>
      <w:numFmt w:val="lowerLetter"/>
      <w:lvlText w:val="%5."/>
      <w:lvlJc w:val="left"/>
      <w:pPr>
        <w:tabs>
          <w:tab w:val="num" w:pos="0"/>
        </w:tabs>
        <w:ind w:left="4103" w:hanging="360"/>
      </w:pPr>
    </w:lvl>
    <w:lvl w:ilvl="5">
      <w:start w:val="1"/>
      <w:numFmt w:val="lowerRoman"/>
      <w:lvlText w:val="%6."/>
      <w:lvlJc w:val="right"/>
      <w:pPr>
        <w:tabs>
          <w:tab w:val="num" w:pos="0"/>
        </w:tabs>
        <w:ind w:left="4823" w:hanging="180"/>
      </w:pPr>
    </w:lvl>
    <w:lvl w:ilvl="6">
      <w:start w:val="1"/>
      <w:numFmt w:val="decimal"/>
      <w:lvlText w:val="%7."/>
      <w:lvlJc w:val="left"/>
      <w:pPr>
        <w:tabs>
          <w:tab w:val="num" w:pos="0"/>
        </w:tabs>
        <w:ind w:left="5543" w:hanging="360"/>
      </w:pPr>
    </w:lvl>
    <w:lvl w:ilvl="7">
      <w:start w:val="1"/>
      <w:numFmt w:val="lowerLetter"/>
      <w:lvlText w:val="%8."/>
      <w:lvlJc w:val="left"/>
      <w:pPr>
        <w:tabs>
          <w:tab w:val="num" w:pos="0"/>
        </w:tabs>
        <w:ind w:left="6263" w:hanging="360"/>
      </w:pPr>
    </w:lvl>
    <w:lvl w:ilvl="8">
      <w:start w:val="1"/>
      <w:numFmt w:val="lowerRoman"/>
      <w:lvlText w:val="%9."/>
      <w:lvlJc w:val="right"/>
      <w:pPr>
        <w:tabs>
          <w:tab w:val="num" w:pos="0"/>
        </w:tabs>
        <w:ind w:left="6983" w:hanging="180"/>
      </w:pPr>
    </w:lvl>
  </w:abstractNum>
  <w:abstractNum w:abstractNumId="26" w15:restartNumberingAfterBreak="0">
    <w:nsid w:val="3D1E642E"/>
    <w:multiLevelType w:val="multilevel"/>
    <w:tmpl w:val="0516806C"/>
    <w:lvl w:ilvl="0">
      <w:start w:val="1"/>
      <w:numFmt w:val="lowerLetter"/>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27" w15:restartNumberingAfterBreak="0">
    <w:nsid w:val="3D5A61B5"/>
    <w:multiLevelType w:val="multilevel"/>
    <w:tmpl w:val="592C5FAA"/>
    <w:lvl w:ilvl="0">
      <w:start w:val="1"/>
      <w:numFmt w:val="decimal"/>
      <w:lvlText w:val="%1)"/>
      <w:lvlJc w:val="left"/>
      <w:pPr>
        <w:tabs>
          <w:tab w:val="num" w:pos="0"/>
        </w:tabs>
        <w:ind w:left="10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3DAC2357"/>
    <w:multiLevelType w:val="multilevel"/>
    <w:tmpl w:val="D76252E0"/>
    <w:lvl w:ilvl="0">
      <w:start w:val="1"/>
      <w:numFmt w:val="decimal"/>
      <w:lvlText w:val="%1)"/>
      <w:lvlJc w:val="left"/>
      <w:pPr>
        <w:tabs>
          <w:tab w:val="num" w:pos="0"/>
        </w:tabs>
        <w:ind w:left="10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3FCF1A61"/>
    <w:multiLevelType w:val="multilevel"/>
    <w:tmpl w:val="749C2432"/>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30" w15:restartNumberingAfterBreak="0">
    <w:nsid w:val="40F94949"/>
    <w:multiLevelType w:val="multilevel"/>
    <w:tmpl w:val="5B5EB4AC"/>
    <w:lvl w:ilvl="0">
      <w:start w:val="1"/>
      <w:numFmt w:val="decimal"/>
      <w:lvlText w:val="%1."/>
      <w:lvlJc w:val="left"/>
      <w:pPr>
        <w:tabs>
          <w:tab w:val="num" w:pos="72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3C51182"/>
    <w:multiLevelType w:val="multilevel"/>
    <w:tmpl w:val="BF70E324"/>
    <w:lvl w:ilvl="0">
      <w:start w:val="1"/>
      <w:numFmt w:val="lowerLetter"/>
      <w:lvlText w:val="%1)"/>
      <w:lvlJc w:val="left"/>
      <w:pPr>
        <w:tabs>
          <w:tab w:val="num" w:pos="0"/>
        </w:tabs>
        <w:ind w:left="2136" w:hanging="360"/>
      </w:pPr>
    </w:lvl>
    <w:lvl w:ilvl="1">
      <w:start w:val="1"/>
      <w:numFmt w:val="lowerLetter"/>
      <w:lvlText w:val="%2."/>
      <w:lvlJc w:val="left"/>
      <w:pPr>
        <w:tabs>
          <w:tab w:val="num" w:pos="0"/>
        </w:tabs>
        <w:ind w:left="2856" w:hanging="360"/>
      </w:pPr>
    </w:lvl>
    <w:lvl w:ilvl="2">
      <w:start w:val="1"/>
      <w:numFmt w:val="lowerRoman"/>
      <w:lvlText w:val="%3."/>
      <w:lvlJc w:val="right"/>
      <w:pPr>
        <w:tabs>
          <w:tab w:val="num" w:pos="0"/>
        </w:tabs>
        <w:ind w:left="3576" w:hanging="180"/>
      </w:pPr>
    </w:lvl>
    <w:lvl w:ilvl="3">
      <w:start w:val="1"/>
      <w:numFmt w:val="decimal"/>
      <w:lvlText w:val="%4."/>
      <w:lvlJc w:val="left"/>
      <w:pPr>
        <w:tabs>
          <w:tab w:val="num" w:pos="0"/>
        </w:tabs>
        <w:ind w:left="4296" w:hanging="360"/>
      </w:pPr>
    </w:lvl>
    <w:lvl w:ilvl="4">
      <w:start w:val="1"/>
      <w:numFmt w:val="lowerLetter"/>
      <w:lvlText w:val="%5."/>
      <w:lvlJc w:val="left"/>
      <w:pPr>
        <w:tabs>
          <w:tab w:val="num" w:pos="0"/>
        </w:tabs>
        <w:ind w:left="5016" w:hanging="360"/>
      </w:pPr>
    </w:lvl>
    <w:lvl w:ilvl="5">
      <w:start w:val="1"/>
      <w:numFmt w:val="lowerRoman"/>
      <w:lvlText w:val="%6."/>
      <w:lvlJc w:val="right"/>
      <w:pPr>
        <w:tabs>
          <w:tab w:val="num" w:pos="0"/>
        </w:tabs>
        <w:ind w:left="5736" w:hanging="180"/>
      </w:pPr>
    </w:lvl>
    <w:lvl w:ilvl="6">
      <w:start w:val="1"/>
      <w:numFmt w:val="decimal"/>
      <w:lvlText w:val="%7."/>
      <w:lvlJc w:val="left"/>
      <w:pPr>
        <w:tabs>
          <w:tab w:val="num" w:pos="0"/>
        </w:tabs>
        <w:ind w:left="6456" w:hanging="360"/>
      </w:pPr>
    </w:lvl>
    <w:lvl w:ilvl="7">
      <w:start w:val="1"/>
      <w:numFmt w:val="lowerLetter"/>
      <w:lvlText w:val="%8."/>
      <w:lvlJc w:val="left"/>
      <w:pPr>
        <w:tabs>
          <w:tab w:val="num" w:pos="0"/>
        </w:tabs>
        <w:ind w:left="7176" w:hanging="360"/>
      </w:pPr>
    </w:lvl>
    <w:lvl w:ilvl="8">
      <w:start w:val="1"/>
      <w:numFmt w:val="lowerRoman"/>
      <w:lvlText w:val="%9."/>
      <w:lvlJc w:val="right"/>
      <w:pPr>
        <w:tabs>
          <w:tab w:val="num" w:pos="0"/>
        </w:tabs>
        <w:ind w:left="7896" w:hanging="180"/>
      </w:pPr>
    </w:lvl>
  </w:abstractNum>
  <w:abstractNum w:abstractNumId="32" w15:restartNumberingAfterBreak="0">
    <w:nsid w:val="44291B2A"/>
    <w:multiLevelType w:val="multilevel"/>
    <w:tmpl w:val="7C38FABE"/>
    <w:lvl w:ilvl="0">
      <w:start w:val="13"/>
      <w:numFmt w:val="decimal"/>
      <w:lvlText w:val="%1)"/>
      <w:lvlJc w:val="left"/>
      <w:pPr>
        <w:tabs>
          <w:tab w:val="num" w:pos="0"/>
        </w:tabs>
        <w:ind w:left="144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46B14A4D"/>
    <w:multiLevelType w:val="multilevel"/>
    <w:tmpl w:val="3F26189E"/>
    <w:lvl w:ilvl="0">
      <w:start w:val="1"/>
      <w:numFmt w:val="lowerLetter"/>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34" w15:restartNumberingAfterBreak="0">
    <w:nsid w:val="4BDC7127"/>
    <w:multiLevelType w:val="multilevel"/>
    <w:tmpl w:val="4E0449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sz w:val="20"/>
      </w:rPr>
    </w:lvl>
    <w:lvl w:ilvl="2">
      <w:start w:val="1"/>
      <w:numFmt w:val="lowerLetter"/>
      <w:lvlText w:val="%3)"/>
      <w:lvlJc w:val="left"/>
      <w:pPr>
        <w:tabs>
          <w:tab w:val="num" w:pos="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CB75CF9"/>
    <w:multiLevelType w:val="multilevel"/>
    <w:tmpl w:val="FF48F380"/>
    <w:lvl w:ilvl="0">
      <w:start w:val="2"/>
      <w:numFmt w:val="decimal"/>
      <w:lvlText w:val="%1)"/>
      <w:lvlJc w:val="left"/>
      <w:pPr>
        <w:tabs>
          <w:tab w:val="num" w:pos="0"/>
        </w:tabs>
        <w:ind w:left="144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4E0B3910"/>
    <w:multiLevelType w:val="multilevel"/>
    <w:tmpl w:val="CAA47932"/>
    <w:lvl w:ilvl="0">
      <w:start w:val="3"/>
      <w:numFmt w:val="decimal"/>
      <w:lvlText w:val="%1)"/>
      <w:lvlJc w:val="left"/>
      <w:pPr>
        <w:tabs>
          <w:tab w:val="num" w:pos="0"/>
        </w:tabs>
        <w:ind w:left="720" w:hanging="360"/>
      </w:pPr>
    </w:lvl>
    <w:lvl w:ilvl="1">
      <w:start w:val="1"/>
      <w:numFmt w:val="decimal"/>
      <w:lvlText w:val="%2)"/>
      <w:lvlJc w:val="left"/>
      <w:pPr>
        <w:tabs>
          <w:tab w:val="num" w:pos="0"/>
        </w:tabs>
        <w:ind w:left="1637"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51EF06DF"/>
    <w:multiLevelType w:val="multilevel"/>
    <w:tmpl w:val="AB6E446E"/>
    <w:lvl w:ilvl="0">
      <w:start w:val="12"/>
      <w:numFmt w:val="decimal"/>
      <w:lvlText w:val="%1)"/>
      <w:lvlJc w:val="left"/>
      <w:pPr>
        <w:tabs>
          <w:tab w:val="num" w:pos="0"/>
        </w:tabs>
        <w:ind w:left="1428" w:hanging="360"/>
      </w:pPr>
    </w:lvl>
    <w:lvl w:ilvl="1">
      <w:start w:val="1"/>
      <w:numFmt w:val="lowerLetter"/>
      <w:lvlText w:val="%2."/>
      <w:lvlJc w:val="left"/>
      <w:pPr>
        <w:tabs>
          <w:tab w:val="num" w:pos="0"/>
        </w:tabs>
        <w:ind w:left="1068" w:hanging="360"/>
      </w:pPr>
    </w:lvl>
    <w:lvl w:ilvl="2">
      <w:start w:val="1"/>
      <w:numFmt w:val="lowerRoman"/>
      <w:lvlText w:val="%3."/>
      <w:lvlJc w:val="right"/>
      <w:pPr>
        <w:tabs>
          <w:tab w:val="num" w:pos="0"/>
        </w:tabs>
        <w:ind w:left="1788" w:hanging="180"/>
      </w:pPr>
    </w:lvl>
    <w:lvl w:ilvl="3">
      <w:start w:val="1"/>
      <w:numFmt w:val="decimal"/>
      <w:lvlText w:val="%4."/>
      <w:lvlJc w:val="left"/>
      <w:pPr>
        <w:tabs>
          <w:tab w:val="num" w:pos="0"/>
        </w:tabs>
        <w:ind w:left="2508" w:hanging="360"/>
      </w:pPr>
    </w:lvl>
    <w:lvl w:ilvl="4">
      <w:start w:val="1"/>
      <w:numFmt w:val="lowerLetter"/>
      <w:lvlText w:val="%5."/>
      <w:lvlJc w:val="left"/>
      <w:pPr>
        <w:tabs>
          <w:tab w:val="num" w:pos="0"/>
        </w:tabs>
        <w:ind w:left="3228" w:hanging="360"/>
      </w:pPr>
    </w:lvl>
    <w:lvl w:ilvl="5">
      <w:start w:val="1"/>
      <w:numFmt w:val="lowerRoman"/>
      <w:lvlText w:val="%6."/>
      <w:lvlJc w:val="right"/>
      <w:pPr>
        <w:tabs>
          <w:tab w:val="num" w:pos="0"/>
        </w:tabs>
        <w:ind w:left="3948" w:hanging="180"/>
      </w:pPr>
    </w:lvl>
    <w:lvl w:ilvl="6">
      <w:start w:val="1"/>
      <w:numFmt w:val="decimal"/>
      <w:lvlText w:val="%7."/>
      <w:lvlJc w:val="left"/>
      <w:pPr>
        <w:tabs>
          <w:tab w:val="num" w:pos="0"/>
        </w:tabs>
        <w:ind w:left="4668" w:hanging="360"/>
      </w:pPr>
    </w:lvl>
    <w:lvl w:ilvl="7">
      <w:start w:val="1"/>
      <w:numFmt w:val="lowerLetter"/>
      <w:lvlText w:val="%8."/>
      <w:lvlJc w:val="left"/>
      <w:pPr>
        <w:tabs>
          <w:tab w:val="num" w:pos="0"/>
        </w:tabs>
        <w:ind w:left="5388" w:hanging="360"/>
      </w:pPr>
    </w:lvl>
    <w:lvl w:ilvl="8">
      <w:start w:val="1"/>
      <w:numFmt w:val="lowerRoman"/>
      <w:lvlText w:val="%9."/>
      <w:lvlJc w:val="right"/>
      <w:pPr>
        <w:tabs>
          <w:tab w:val="num" w:pos="0"/>
        </w:tabs>
        <w:ind w:left="6108" w:hanging="180"/>
      </w:pPr>
    </w:lvl>
  </w:abstractNum>
  <w:abstractNum w:abstractNumId="38" w15:restartNumberingAfterBreak="0">
    <w:nsid w:val="52A545CD"/>
    <w:multiLevelType w:val="hybridMultilevel"/>
    <w:tmpl w:val="4B64CCB6"/>
    <w:lvl w:ilvl="0" w:tplc="873221E2">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9" w15:restartNumberingAfterBreak="0">
    <w:nsid w:val="53285E44"/>
    <w:multiLevelType w:val="multilevel"/>
    <w:tmpl w:val="553C72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557E1238"/>
    <w:multiLevelType w:val="multilevel"/>
    <w:tmpl w:val="2D3E12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565C4AEB"/>
    <w:multiLevelType w:val="multilevel"/>
    <w:tmpl w:val="A5B0CD1E"/>
    <w:lvl w:ilvl="0">
      <w:start w:val="6"/>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56F65CFE"/>
    <w:multiLevelType w:val="multilevel"/>
    <w:tmpl w:val="8E84D75E"/>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592D4F30"/>
    <w:multiLevelType w:val="multilevel"/>
    <w:tmpl w:val="30CA1A7A"/>
    <w:lvl w:ilvl="0">
      <w:start w:val="2"/>
      <w:numFmt w:val="decimal"/>
      <w:lvlText w:val="%1)"/>
      <w:lvlJc w:val="left"/>
      <w:pPr>
        <w:tabs>
          <w:tab w:val="num" w:pos="0"/>
        </w:tabs>
        <w:ind w:left="10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598B63D8"/>
    <w:multiLevelType w:val="multilevel"/>
    <w:tmpl w:val="4A7CE22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5E0A668D"/>
    <w:multiLevelType w:val="multilevel"/>
    <w:tmpl w:val="DE2013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sz w:val="20"/>
      </w:rPr>
    </w:lvl>
    <w:lvl w:ilvl="2">
      <w:start w:val="1"/>
      <w:numFmt w:val="lowerLetter"/>
      <w:lvlText w:val="%3)"/>
      <w:lvlJc w:val="left"/>
      <w:pPr>
        <w:tabs>
          <w:tab w:val="num" w:pos="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5EC44130"/>
    <w:multiLevelType w:val="multilevel"/>
    <w:tmpl w:val="3F389E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601F3F64"/>
    <w:multiLevelType w:val="multilevel"/>
    <w:tmpl w:val="39F864C2"/>
    <w:lvl w:ilvl="0">
      <w:start w:val="1"/>
      <w:numFmt w:val="decimal"/>
      <w:lvlText w:val="%1)"/>
      <w:lvlJc w:val="left"/>
      <w:pPr>
        <w:tabs>
          <w:tab w:val="num" w:pos="273"/>
        </w:tabs>
        <w:ind w:left="1353" w:hanging="360"/>
      </w:pPr>
    </w:lvl>
    <w:lvl w:ilvl="1">
      <w:start w:val="1"/>
      <w:numFmt w:val="lowerLetter"/>
      <w:lvlText w:val="%2."/>
      <w:lvlJc w:val="left"/>
      <w:pPr>
        <w:tabs>
          <w:tab w:val="num" w:pos="273"/>
        </w:tabs>
        <w:ind w:left="1713" w:hanging="360"/>
      </w:pPr>
    </w:lvl>
    <w:lvl w:ilvl="2">
      <w:start w:val="1"/>
      <w:numFmt w:val="lowerRoman"/>
      <w:lvlText w:val="%3."/>
      <w:lvlJc w:val="right"/>
      <w:pPr>
        <w:tabs>
          <w:tab w:val="num" w:pos="273"/>
        </w:tabs>
        <w:ind w:left="2433" w:hanging="180"/>
      </w:pPr>
    </w:lvl>
    <w:lvl w:ilvl="3">
      <w:start w:val="1"/>
      <w:numFmt w:val="decimal"/>
      <w:lvlText w:val="%4."/>
      <w:lvlJc w:val="left"/>
      <w:pPr>
        <w:tabs>
          <w:tab w:val="num" w:pos="273"/>
        </w:tabs>
        <w:ind w:left="3153" w:hanging="360"/>
      </w:pPr>
    </w:lvl>
    <w:lvl w:ilvl="4">
      <w:start w:val="1"/>
      <w:numFmt w:val="lowerLetter"/>
      <w:lvlText w:val="%5."/>
      <w:lvlJc w:val="left"/>
      <w:pPr>
        <w:tabs>
          <w:tab w:val="num" w:pos="273"/>
        </w:tabs>
        <w:ind w:left="3873" w:hanging="360"/>
      </w:pPr>
    </w:lvl>
    <w:lvl w:ilvl="5">
      <w:start w:val="1"/>
      <w:numFmt w:val="lowerRoman"/>
      <w:lvlText w:val="%6."/>
      <w:lvlJc w:val="right"/>
      <w:pPr>
        <w:tabs>
          <w:tab w:val="num" w:pos="273"/>
        </w:tabs>
        <w:ind w:left="4593" w:hanging="180"/>
      </w:pPr>
    </w:lvl>
    <w:lvl w:ilvl="6">
      <w:start w:val="1"/>
      <w:numFmt w:val="decimal"/>
      <w:lvlText w:val="%7."/>
      <w:lvlJc w:val="left"/>
      <w:pPr>
        <w:tabs>
          <w:tab w:val="num" w:pos="273"/>
        </w:tabs>
        <w:ind w:left="5313" w:hanging="360"/>
      </w:pPr>
    </w:lvl>
    <w:lvl w:ilvl="7">
      <w:start w:val="1"/>
      <w:numFmt w:val="lowerLetter"/>
      <w:lvlText w:val="%8."/>
      <w:lvlJc w:val="left"/>
      <w:pPr>
        <w:tabs>
          <w:tab w:val="num" w:pos="273"/>
        </w:tabs>
        <w:ind w:left="6033" w:hanging="360"/>
      </w:pPr>
    </w:lvl>
    <w:lvl w:ilvl="8">
      <w:start w:val="1"/>
      <w:numFmt w:val="lowerRoman"/>
      <w:lvlText w:val="%9."/>
      <w:lvlJc w:val="right"/>
      <w:pPr>
        <w:tabs>
          <w:tab w:val="num" w:pos="273"/>
        </w:tabs>
        <w:ind w:left="6753" w:hanging="180"/>
      </w:pPr>
    </w:lvl>
  </w:abstractNum>
  <w:abstractNum w:abstractNumId="48" w15:restartNumberingAfterBreak="0">
    <w:nsid w:val="60C954D0"/>
    <w:multiLevelType w:val="multilevel"/>
    <w:tmpl w:val="CFAA45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62F23849"/>
    <w:multiLevelType w:val="multilevel"/>
    <w:tmpl w:val="29B8051C"/>
    <w:lvl w:ilvl="0">
      <w:start w:val="3"/>
      <w:numFmt w:val="decimal"/>
      <w:lvlText w:val="%1)"/>
      <w:lvlJc w:val="left"/>
      <w:pPr>
        <w:tabs>
          <w:tab w:val="num" w:pos="0"/>
        </w:tabs>
        <w:ind w:left="10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668C66B0"/>
    <w:multiLevelType w:val="multilevel"/>
    <w:tmpl w:val="684A50E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6A9D6A12"/>
    <w:multiLevelType w:val="multilevel"/>
    <w:tmpl w:val="FB381E9E"/>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6B667AEB"/>
    <w:multiLevelType w:val="multilevel"/>
    <w:tmpl w:val="9F2E360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3" w15:restartNumberingAfterBreak="0">
    <w:nsid w:val="6C4442C9"/>
    <w:multiLevelType w:val="hybridMultilevel"/>
    <w:tmpl w:val="A7609FFC"/>
    <w:lvl w:ilvl="0" w:tplc="F2902418">
      <w:start w:val="1"/>
      <w:numFmt w:val="ordin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6F1A074A"/>
    <w:multiLevelType w:val="multilevel"/>
    <w:tmpl w:val="90A696A2"/>
    <w:lvl w:ilvl="0">
      <w:start w:val="3"/>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72C004E6"/>
    <w:multiLevelType w:val="multilevel"/>
    <w:tmpl w:val="19CC14FA"/>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rPr>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763E077B"/>
    <w:multiLevelType w:val="multilevel"/>
    <w:tmpl w:val="4AFAAE2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7" w15:restartNumberingAfterBreak="0">
    <w:nsid w:val="76457764"/>
    <w:multiLevelType w:val="multilevel"/>
    <w:tmpl w:val="FEE8ADF2"/>
    <w:lvl w:ilvl="0">
      <w:start w:val="3"/>
      <w:numFmt w:val="decimal"/>
      <w:lvlText w:val="%1)"/>
      <w:lvlJc w:val="left"/>
      <w:pPr>
        <w:tabs>
          <w:tab w:val="num" w:pos="0"/>
        </w:tabs>
        <w:ind w:left="851" w:hanging="360"/>
      </w:pPr>
    </w:lvl>
    <w:lvl w:ilvl="1">
      <w:start w:val="1"/>
      <w:numFmt w:val="decimal"/>
      <w:lvlText w:val="%2)"/>
      <w:lvlJc w:val="left"/>
      <w:pPr>
        <w:tabs>
          <w:tab w:val="num" w:pos="0"/>
        </w:tabs>
        <w:ind w:left="1768" w:hanging="360"/>
      </w:pPr>
    </w:lvl>
    <w:lvl w:ilvl="2">
      <w:start w:val="1"/>
      <w:numFmt w:val="lowerRoman"/>
      <w:lvlText w:val="%3."/>
      <w:lvlJc w:val="right"/>
      <w:pPr>
        <w:tabs>
          <w:tab w:val="num" w:pos="0"/>
        </w:tabs>
        <w:ind w:left="2291" w:hanging="180"/>
      </w:pPr>
    </w:lvl>
    <w:lvl w:ilvl="3">
      <w:start w:val="1"/>
      <w:numFmt w:val="decimal"/>
      <w:lvlText w:val="%4."/>
      <w:lvlJc w:val="left"/>
      <w:pPr>
        <w:tabs>
          <w:tab w:val="num" w:pos="0"/>
        </w:tabs>
        <w:ind w:left="3011" w:hanging="360"/>
      </w:pPr>
    </w:lvl>
    <w:lvl w:ilvl="4">
      <w:start w:val="1"/>
      <w:numFmt w:val="lowerLetter"/>
      <w:lvlText w:val="%5."/>
      <w:lvlJc w:val="left"/>
      <w:pPr>
        <w:tabs>
          <w:tab w:val="num" w:pos="0"/>
        </w:tabs>
        <w:ind w:left="3731" w:hanging="360"/>
      </w:pPr>
    </w:lvl>
    <w:lvl w:ilvl="5">
      <w:start w:val="1"/>
      <w:numFmt w:val="lowerRoman"/>
      <w:lvlText w:val="%6."/>
      <w:lvlJc w:val="right"/>
      <w:pPr>
        <w:tabs>
          <w:tab w:val="num" w:pos="0"/>
        </w:tabs>
        <w:ind w:left="4451" w:hanging="180"/>
      </w:pPr>
    </w:lvl>
    <w:lvl w:ilvl="6">
      <w:start w:val="1"/>
      <w:numFmt w:val="decimal"/>
      <w:lvlText w:val="%7."/>
      <w:lvlJc w:val="left"/>
      <w:pPr>
        <w:tabs>
          <w:tab w:val="num" w:pos="0"/>
        </w:tabs>
        <w:ind w:left="5171" w:hanging="360"/>
      </w:pPr>
    </w:lvl>
    <w:lvl w:ilvl="7">
      <w:start w:val="1"/>
      <w:numFmt w:val="lowerLetter"/>
      <w:lvlText w:val="%8."/>
      <w:lvlJc w:val="left"/>
      <w:pPr>
        <w:tabs>
          <w:tab w:val="num" w:pos="0"/>
        </w:tabs>
        <w:ind w:left="5891" w:hanging="360"/>
      </w:pPr>
    </w:lvl>
    <w:lvl w:ilvl="8">
      <w:start w:val="1"/>
      <w:numFmt w:val="lowerRoman"/>
      <w:lvlText w:val="%9."/>
      <w:lvlJc w:val="right"/>
      <w:pPr>
        <w:tabs>
          <w:tab w:val="num" w:pos="0"/>
        </w:tabs>
        <w:ind w:left="6611" w:hanging="180"/>
      </w:pPr>
    </w:lvl>
  </w:abstractNum>
  <w:abstractNum w:abstractNumId="58" w15:restartNumberingAfterBreak="0">
    <w:nsid w:val="767124C2"/>
    <w:multiLevelType w:val="hybridMultilevel"/>
    <w:tmpl w:val="96ACE4D6"/>
    <w:lvl w:ilvl="0" w:tplc="A574E428">
      <w:start w:val="5"/>
      <w:numFmt w:val="decimal"/>
      <w:lvlText w:val="%1.)"/>
      <w:lvlJc w:val="left"/>
      <w:pPr>
        <w:ind w:left="1495" w:hanging="360"/>
      </w:pPr>
      <w:rPr>
        <w:rFonts w:hint="default"/>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59" w15:restartNumberingAfterBreak="0">
    <w:nsid w:val="7B27626F"/>
    <w:multiLevelType w:val="multilevel"/>
    <w:tmpl w:val="2F2ADE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7F81589F"/>
    <w:multiLevelType w:val="multilevel"/>
    <w:tmpl w:val="2C2638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6"/>
  </w:num>
  <w:num w:numId="2">
    <w:abstractNumId w:val="60"/>
  </w:num>
  <w:num w:numId="3">
    <w:abstractNumId w:val="59"/>
  </w:num>
  <w:num w:numId="4">
    <w:abstractNumId w:val="22"/>
  </w:num>
  <w:num w:numId="5">
    <w:abstractNumId w:val="34"/>
  </w:num>
  <w:num w:numId="6">
    <w:abstractNumId w:val="21"/>
  </w:num>
  <w:num w:numId="7">
    <w:abstractNumId w:val="50"/>
  </w:num>
  <w:num w:numId="8">
    <w:abstractNumId w:val="40"/>
  </w:num>
  <w:num w:numId="9">
    <w:abstractNumId w:val="35"/>
  </w:num>
  <w:num w:numId="10">
    <w:abstractNumId w:val="7"/>
  </w:num>
  <w:num w:numId="11">
    <w:abstractNumId w:val="31"/>
  </w:num>
  <w:num w:numId="12">
    <w:abstractNumId w:val="33"/>
  </w:num>
  <w:num w:numId="13">
    <w:abstractNumId w:val="37"/>
  </w:num>
  <w:num w:numId="14">
    <w:abstractNumId w:val="48"/>
  </w:num>
  <w:num w:numId="15">
    <w:abstractNumId w:val="29"/>
  </w:num>
  <w:num w:numId="16">
    <w:abstractNumId w:val="52"/>
  </w:num>
  <w:num w:numId="17">
    <w:abstractNumId w:val="56"/>
  </w:num>
  <w:num w:numId="18">
    <w:abstractNumId w:val="26"/>
  </w:num>
  <w:num w:numId="19">
    <w:abstractNumId w:val="19"/>
  </w:num>
  <w:num w:numId="20">
    <w:abstractNumId w:val="55"/>
  </w:num>
  <w:num w:numId="21">
    <w:abstractNumId w:val="12"/>
  </w:num>
  <w:num w:numId="22">
    <w:abstractNumId w:val="15"/>
  </w:num>
  <w:num w:numId="23">
    <w:abstractNumId w:val="30"/>
  </w:num>
  <w:num w:numId="24">
    <w:abstractNumId w:val="42"/>
  </w:num>
  <w:num w:numId="25">
    <w:abstractNumId w:val="47"/>
  </w:num>
  <w:num w:numId="26">
    <w:abstractNumId w:val="54"/>
  </w:num>
  <w:num w:numId="27">
    <w:abstractNumId w:val="24"/>
  </w:num>
  <w:num w:numId="28">
    <w:abstractNumId w:val="8"/>
  </w:num>
  <w:num w:numId="29">
    <w:abstractNumId w:val="28"/>
  </w:num>
  <w:num w:numId="30">
    <w:abstractNumId w:val="43"/>
  </w:num>
  <w:num w:numId="31">
    <w:abstractNumId w:val="14"/>
  </w:num>
  <w:num w:numId="32">
    <w:abstractNumId w:val="9"/>
  </w:num>
  <w:num w:numId="33">
    <w:abstractNumId w:val="11"/>
  </w:num>
  <w:num w:numId="34">
    <w:abstractNumId w:val="18"/>
  </w:num>
  <w:num w:numId="35">
    <w:abstractNumId w:val="41"/>
  </w:num>
  <w:num w:numId="36">
    <w:abstractNumId w:val="44"/>
  </w:num>
  <w:num w:numId="37">
    <w:abstractNumId w:val="27"/>
  </w:num>
  <w:num w:numId="38">
    <w:abstractNumId w:val="23"/>
  </w:num>
  <w:num w:numId="39">
    <w:abstractNumId w:val="4"/>
  </w:num>
  <w:num w:numId="40">
    <w:abstractNumId w:val="13"/>
  </w:num>
  <w:num w:numId="41">
    <w:abstractNumId w:val="45"/>
  </w:num>
  <w:num w:numId="42">
    <w:abstractNumId w:val="49"/>
  </w:num>
  <w:num w:numId="43">
    <w:abstractNumId w:val="20"/>
  </w:num>
  <w:num w:numId="44">
    <w:abstractNumId w:val="25"/>
  </w:num>
  <w:num w:numId="45">
    <w:abstractNumId w:val="10"/>
  </w:num>
  <w:num w:numId="46">
    <w:abstractNumId w:val="6"/>
  </w:num>
  <w:num w:numId="47">
    <w:abstractNumId w:val="39"/>
  </w:num>
  <w:num w:numId="48">
    <w:abstractNumId w:val="3"/>
  </w:num>
  <w:num w:numId="49">
    <w:abstractNumId w:val="1"/>
  </w:num>
  <w:num w:numId="50">
    <w:abstractNumId w:val="36"/>
  </w:num>
  <w:num w:numId="51">
    <w:abstractNumId w:val="57"/>
  </w:num>
  <w:num w:numId="52">
    <w:abstractNumId w:val="46"/>
  </w:num>
  <w:num w:numId="53">
    <w:abstractNumId w:val="5"/>
  </w:num>
  <w:num w:numId="54">
    <w:abstractNumId w:val="0"/>
  </w:num>
  <w:num w:numId="55">
    <w:abstractNumId w:val="51"/>
  </w:num>
  <w:num w:numId="56">
    <w:abstractNumId w:val="2"/>
  </w:num>
  <w:num w:numId="57">
    <w:abstractNumId w:val="32"/>
  </w:num>
  <w:num w:numId="58">
    <w:abstractNumId w:val="38"/>
  </w:num>
  <w:num w:numId="59">
    <w:abstractNumId w:val="53"/>
  </w:num>
  <w:num w:numId="60">
    <w:abstractNumId w:val="58"/>
  </w:num>
  <w:num w:numId="61">
    <w:abstractNumId w:val="1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1AF7"/>
    <w:rsid w:val="000929EA"/>
    <w:rsid w:val="00114653"/>
    <w:rsid w:val="00136AED"/>
    <w:rsid w:val="00176871"/>
    <w:rsid w:val="00183882"/>
    <w:rsid w:val="00184A05"/>
    <w:rsid w:val="001F447F"/>
    <w:rsid w:val="00212520"/>
    <w:rsid w:val="002D43F4"/>
    <w:rsid w:val="003314F6"/>
    <w:rsid w:val="0035114B"/>
    <w:rsid w:val="00392079"/>
    <w:rsid w:val="00461FBA"/>
    <w:rsid w:val="00736D55"/>
    <w:rsid w:val="00764F32"/>
    <w:rsid w:val="007C793E"/>
    <w:rsid w:val="00825FDA"/>
    <w:rsid w:val="008E0B5F"/>
    <w:rsid w:val="00A71C83"/>
    <w:rsid w:val="00B3134E"/>
    <w:rsid w:val="00B93BC7"/>
    <w:rsid w:val="00BA32A2"/>
    <w:rsid w:val="00C02036"/>
    <w:rsid w:val="00C8327F"/>
    <w:rsid w:val="00D222F0"/>
    <w:rsid w:val="00D24CCD"/>
    <w:rsid w:val="00D6405C"/>
    <w:rsid w:val="00D91AF7"/>
    <w:rsid w:val="00D9439D"/>
    <w:rsid w:val="00DA3087"/>
    <w:rsid w:val="00DD27FF"/>
    <w:rsid w:val="00DD5828"/>
    <w:rsid w:val="00DF6A04"/>
    <w:rsid w:val="00F17568"/>
    <w:rsid w:val="00F44786"/>
    <w:rsid w:val="00F53E58"/>
    <w:rsid w:val="00FF4B1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7BA41"/>
  <w15:docId w15:val="{0F1D73E2-6F00-46AB-853A-5BCEA886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64F32"/>
    <w:pPr>
      <w:spacing w:after="160" w:line="278" w:lineRule="auto"/>
    </w:pPr>
  </w:style>
  <w:style w:type="paragraph" w:styleId="Nagwek1">
    <w:name w:val="heading 1"/>
    <w:basedOn w:val="Normalny"/>
    <w:next w:val="Normalny"/>
    <w:link w:val="Nagwek1Znak"/>
    <w:uiPriority w:val="9"/>
    <w:qFormat/>
    <w:rsid w:val="001B333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1B333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1B333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B333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1B333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1B333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B333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B333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B333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1B333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qFormat/>
    <w:rsid w:val="001B333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qFormat/>
    <w:rsid w:val="001B333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qFormat/>
    <w:rsid w:val="001B3337"/>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qFormat/>
    <w:rsid w:val="001B3337"/>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qFormat/>
    <w:rsid w:val="001B333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1B333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1B333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1B3337"/>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1B3337"/>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1B3337"/>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1B3337"/>
    <w:rPr>
      <w:i/>
      <w:iCs/>
      <w:color w:val="404040" w:themeColor="text1" w:themeTint="BF"/>
    </w:rPr>
  </w:style>
  <w:style w:type="character" w:styleId="Wyrnienieintensywne">
    <w:name w:val="Intense Emphasis"/>
    <w:basedOn w:val="Domylnaczcionkaakapitu"/>
    <w:uiPriority w:val="21"/>
    <w:qFormat/>
    <w:rsid w:val="001B3337"/>
    <w:rPr>
      <w:i/>
      <w:iCs/>
      <w:color w:val="0F4761" w:themeColor="accent1" w:themeShade="BF"/>
    </w:rPr>
  </w:style>
  <w:style w:type="character" w:customStyle="1" w:styleId="CytatintensywnyZnak">
    <w:name w:val="Cytat intensywny Znak"/>
    <w:basedOn w:val="Domylnaczcionkaakapitu"/>
    <w:link w:val="Cytatintensywny"/>
    <w:uiPriority w:val="30"/>
    <w:qFormat/>
    <w:rsid w:val="001B3337"/>
    <w:rPr>
      <w:i/>
      <w:iCs/>
      <w:color w:val="0F4761" w:themeColor="accent1" w:themeShade="BF"/>
    </w:rPr>
  </w:style>
  <w:style w:type="character" w:styleId="Odwoanieintensywne">
    <w:name w:val="Intense Reference"/>
    <w:basedOn w:val="Domylnaczcionkaakapitu"/>
    <w:uiPriority w:val="32"/>
    <w:qFormat/>
    <w:rsid w:val="001B3337"/>
    <w:rPr>
      <w:b/>
      <w:bCs/>
      <w:smallCaps/>
      <w:color w:val="0F4761" w:themeColor="accent1" w:themeShade="BF"/>
      <w:spacing w:val="5"/>
    </w:rPr>
  </w:style>
  <w:style w:type="character" w:styleId="Odwoaniedokomentarza">
    <w:name w:val="annotation reference"/>
    <w:basedOn w:val="Domylnaczcionkaakapitu"/>
    <w:uiPriority w:val="99"/>
    <w:semiHidden/>
    <w:unhideWhenUsed/>
    <w:qFormat/>
    <w:rsid w:val="001B3337"/>
    <w:rPr>
      <w:sz w:val="16"/>
      <w:szCs w:val="16"/>
    </w:rPr>
  </w:style>
  <w:style w:type="character" w:customStyle="1" w:styleId="TekstkomentarzaZnak">
    <w:name w:val="Tekst komentarza Znak"/>
    <w:basedOn w:val="Domylnaczcionkaakapitu"/>
    <w:link w:val="Tekstkomentarza"/>
    <w:uiPriority w:val="99"/>
    <w:semiHidden/>
    <w:qFormat/>
    <w:rsid w:val="001B3337"/>
    <w:rPr>
      <w:kern w:val="0"/>
      <w:sz w:val="20"/>
      <w:szCs w:val="20"/>
    </w:rPr>
  </w:style>
  <w:style w:type="character" w:customStyle="1" w:styleId="StopkaZnak">
    <w:name w:val="Stopka Znak"/>
    <w:basedOn w:val="Domylnaczcionkaakapitu"/>
    <w:link w:val="Stopka"/>
    <w:uiPriority w:val="99"/>
    <w:qFormat/>
    <w:rsid w:val="001B3337"/>
    <w:rPr>
      <w:kern w:val="0"/>
      <w:sz w:val="22"/>
      <w:szCs w:val="22"/>
    </w:rPr>
  </w:style>
  <w:style w:type="character" w:customStyle="1" w:styleId="TekstprzypisudolnegoZnak">
    <w:name w:val="Tekst przypisu dolnego Znak"/>
    <w:basedOn w:val="Domylnaczcionkaakapitu"/>
    <w:link w:val="Tekstprzypisudolnego"/>
    <w:uiPriority w:val="99"/>
    <w:semiHidden/>
    <w:qFormat/>
    <w:rsid w:val="001A1E4A"/>
    <w:rPr>
      <w:sz w:val="20"/>
      <w:szCs w:val="20"/>
    </w:rPr>
  </w:style>
  <w:style w:type="character" w:customStyle="1" w:styleId="Znakiprzypiswdolnych">
    <w:name w:val="Znaki przypisów dolnych"/>
    <w:basedOn w:val="Domylnaczcionkaakapitu"/>
    <w:uiPriority w:val="99"/>
    <w:semiHidden/>
    <w:unhideWhenUsed/>
    <w:qFormat/>
    <w:rsid w:val="001A1E4A"/>
    <w:rPr>
      <w:vertAlign w:val="superscript"/>
    </w:rPr>
  </w:style>
  <w:style w:type="character" w:styleId="Odwoanieprzypisudolnego">
    <w:name w:val="footnote reference"/>
    <w:rsid w:val="00392079"/>
    <w:rPr>
      <w:vertAlign w:val="superscript"/>
    </w:rPr>
  </w:style>
  <w:style w:type="paragraph" w:customStyle="1" w:styleId="Nagwek10">
    <w:name w:val="Nagłówek1"/>
    <w:basedOn w:val="Normalny"/>
    <w:next w:val="Tekstpodstawowy"/>
    <w:qFormat/>
    <w:rsid w:val="00392079"/>
    <w:pPr>
      <w:keepNext/>
      <w:spacing w:before="240" w:after="120"/>
    </w:pPr>
    <w:rPr>
      <w:rFonts w:ascii="Liberation Sans" w:eastAsia="Microsoft YaHei" w:hAnsi="Liberation Sans" w:cs="Arial"/>
      <w:sz w:val="28"/>
      <w:szCs w:val="28"/>
    </w:rPr>
  </w:style>
  <w:style w:type="paragraph" w:styleId="Tekstpodstawowy">
    <w:name w:val="Body Text"/>
    <w:basedOn w:val="Normalny"/>
    <w:rsid w:val="00392079"/>
    <w:pPr>
      <w:spacing w:after="140" w:line="276" w:lineRule="auto"/>
    </w:pPr>
  </w:style>
  <w:style w:type="paragraph" w:styleId="Lista">
    <w:name w:val="List"/>
    <w:basedOn w:val="Tekstpodstawowy"/>
    <w:rsid w:val="00392079"/>
    <w:rPr>
      <w:rFonts w:cs="Arial"/>
    </w:rPr>
  </w:style>
  <w:style w:type="paragraph" w:styleId="Legenda">
    <w:name w:val="caption"/>
    <w:basedOn w:val="Normalny"/>
    <w:qFormat/>
    <w:rsid w:val="00392079"/>
    <w:pPr>
      <w:suppressLineNumbers/>
      <w:spacing w:before="120" w:after="120"/>
    </w:pPr>
    <w:rPr>
      <w:rFonts w:cs="Arial"/>
      <w:i/>
      <w:iCs/>
    </w:rPr>
  </w:style>
  <w:style w:type="paragraph" w:customStyle="1" w:styleId="Indeks">
    <w:name w:val="Indeks"/>
    <w:basedOn w:val="Normalny"/>
    <w:qFormat/>
    <w:rsid w:val="00392079"/>
    <w:pPr>
      <w:suppressLineNumbers/>
    </w:pPr>
    <w:rPr>
      <w:rFonts w:cs="Arial"/>
    </w:rPr>
  </w:style>
  <w:style w:type="paragraph" w:customStyle="1" w:styleId="Gwkaistopka">
    <w:name w:val="Główka i stopka"/>
    <w:basedOn w:val="Normalny"/>
    <w:qFormat/>
    <w:rsid w:val="00392079"/>
  </w:style>
  <w:style w:type="paragraph" w:styleId="Nagwek">
    <w:name w:val="header"/>
    <w:basedOn w:val="Normalny"/>
    <w:next w:val="Tekstpodstawowy"/>
    <w:qFormat/>
    <w:rsid w:val="00392079"/>
    <w:pPr>
      <w:keepNext/>
      <w:spacing w:before="240" w:after="120"/>
    </w:pPr>
    <w:rPr>
      <w:rFonts w:ascii="Liberation Sans" w:eastAsia="Microsoft YaHei" w:hAnsi="Liberation Sans" w:cs="Arial"/>
      <w:sz w:val="28"/>
      <w:szCs w:val="28"/>
    </w:rPr>
  </w:style>
  <w:style w:type="paragraph" w:customStyle="1" w:styleId="Indeksuser">
    <w:name w:val="Indeks (user)"/>
    <w:basedOn w:val="Normalny"/>
    <w:qFormat/>
    <w:rsid w:val="00392079"/>
    <w:pPr>
      <w:suppressLineNumbers/>
    </w:pPr>
    <w:rPr>
      <w:rFonts w:cs="Arial"/>
    </w:rPr>
  </w:style>
  <w:style w:type="paragraph" w:styleId="Tytu">
    <w:name w:val="Title"/>
    <w:basedOn w:val="Normalny"/>
    <w:next w:val="Normalny"/>
    <w:link w:val="TytuZnak"/>
    <w:uiPriority w:val="10"/>
    <w:qFormat/>
    <w:rsid w:val="001B3337"/>
    <w:pPr>
      <w:spacing w:after="80" w:line="240" w:lineRule="auto"/>
      <w:contextualSpacing/>
    </w:pPr>
    <w:rPr>
      <w:rFonts w:asciiTheme="majorHAnsi" w:eastAsiaTheme="majorEastAsia" w:hAnsiTheme="majorHAnsi" w:cstheme="majorBidi"/>
      <w:spacing w:val="-10"/>
      <w:sz w:val="56"/>
      <w:szCs w:val="56"/>
    </w:rPr>
  </w:style>
  <w:style w:type="paragraph" w:styleId="Podtytu">
    <w:name w:val="Subtitle"/>
    <w:basedOn w:val="Normalny"/>
    <w:next w:val="Normalny"/>
    <w:link w:val="PodtytuZnak"/>
    <w:uiPriority w:val="11"/>
    <w:qFormat/>
    <w:rsid w:val="001B333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B3337"/>
    <w:pPr>
      <w:spacing w:before="160"/>
      <w:jc w:val="center"/>
    </w:pPr>
    <w:rPr>
      <w:i/>
      <w:iCs/>
      <w:color w:val="404040" w:themeColor="text1" w:themeTint="BF"/>
    </w:rPr>
  </w:style>
  <w:style w:type="paragraph" w:styleId="Akapitzlist">
    <w:name w:val="List Paragraph"/>
    <w:basedOn w:val="Normalny"/>
    <w:uiPriority w:val="34"/>
    <w:qFormat/>
    <w:rsid w:val="001B3337"/>
    <w:pPr>
      <w:ind w:left="720"/>
      <w:contextualSpacing/>
    </w:pPr>
  </w:style>
  <w:style w:type="paragraph" w:styleId="Cytatintensywny">
    <w:name w:val="Intense Quote"/>
    <w:basedOn w:val="Normalny"/>
    <w:next w:val="Normalny"/>
    <w:link w:val="CytatintensywnyZnak"/>
    <w:uiPriority w:val="30"/>
    <w:qFormat/>
    <w:rsid w:val="001B33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styleId="Tekstkomentarza">
    <w:name w:val="annotation text"/>
    <w:basedOn w:val="Normalny"/>
    <w:link w:val="TekstkomentarzaZnak"/>
    <w:uiPriority w:val="99"/>
    <w:semiHidden/>
    <w:unhideWhenUsed/>
    <w:rsid w:val="001B3337"/>
    <w:pPr>
      <w:spacing w:line="240" w:lineRule="auto"/>
    </w:pPr>
    <w:rPr>
      <w:kern w:val="0"/>
      <w:sz w:val="20"/>
      <w:szCs w:val="20"/>
    </w:rPr>
  </w:style>
  <w:style w:type="paragraph" w:customStyle="1" w:styleId="Gwkaistopkauser">
    <w:name w:val="Główka i stopka (user)"/>
    <w:basedOn w:val="Normalny"/>
    <w:qFormat/>
    <w:rsid w:val="00392079"/>
  </w:style>
  <w:style w:type="paragraph" w:styleId="Stopka">
    <w:name w:val="footer"/>
    <w:basedOn w:val="Normalny"/>
    <w:link w:val="StopkaZnak"/>
    <w:uiPriority w:val="99"/>
    <w:unhideWhenUsed/>
    <w:rsid w:val="001B3337"/>
    <w:pPr>
      <w:tabs>
        <w:tab w:val="center" w:pos="4536"/>
        <w:tab w:val="right" w:pos="9072"/>
      </w:tabs>
      <w:spacing w:after="0" w:line="240" w:lineRule="auto"/>
    </w:pPr>
    <w:rPr>
      <w:kern w:val="0"/>
      <w:sz w:val="22"/>
      <w:szCs w:val="22"/>
    </w:rPr>
  </w:style>
  <w:style w:type="paragraph" w:styleId="Tekstprzypisudolnego">
    <w:name w:val="footnote text"/>
    <w:basedOn w:val="Normalny"/>
    <w:link w:val="TekstprzypisudolnegoZnak"/>
    <w:uiPriority w:val="99"/>
    <w:semiHidden/>
    <w:unhideWhenUsed/>
    <w:rsid w:val="001A1E4A"/>
    <w:pPr>
      <w:spacing w:after="0" w:line="240" w:lineRule="auto"/>
    </w:pPr>
    <w:rPr>
      <w:sz w:val="20"/>
      <w:szCs w:val="20"/>
    </w:rPr>
  </w:style>
  <w:style w:type="paragraph" w:styleId="Poprawka">
    <w:name w:val="Revision"/>
    <w:hidden/>
    <w:uiPriority w:val="99"/>
    <w:semiHidden/>
    <w:rsid w:val="00FF4B1C"/>
    <w:pPr>
      <w:suppressAutoHyphens w:val="0"/>
    </w:pPr>
  </w:style>
  <w:style w:type="paragraph" w:styleId="Tematkomentarza">
    <w:name w:val="annotation subject"/>
    <w:basedOn w:val="Tekstkomentarza"/>
    <w:next w:val="Tekstkomentarza"/>
    <w:link w:val="TematkomentarzaZnak"/>
    <w:uiPriority w:val="99"/>
    <w:semiHidden/>
    <w:unhideWhenUsed/>
    <w:rsid w:val="00FF4B1C"/>
    <w:rPr>
      <w:b/>
      <w:bCs/>
      <w:kern w:val="2"/>
    </w:rPr>
  </w:style>
  <w:style w:type="character" w:customStyle="1" w:styleId="TematkomentarzaZnak">
    <w:name w:val="Temat komentarza Znak"/>
    <w:basedOn w:val="TekstkomentarzaZnak"/>
    <w:link w:val="Tematkomentarza"/>
    <w:uiPriority w:val="99"/>
    <w:semiHidden/>
    <w:rsid w:val="00FF4B1C"/>
    <w:rPr>
      <w:b/>
      <w:bCs/>
      <w:kern w:val="0"/>
      <w:sz w:val="20"/>
      <w:szCs w:val="20"/>
    </w:rPr>
  </w:style>
  <w:style w:type="paragraph" w:styleId="Tekstdymka">
    <w:name w:val="Balloon Text"/>
    <w:basedOn w:val="Normalny"/>
    <w:link w:val="TekstdymkaZnak"/>
    <w:uiPriority w:val="99"/>
    <w:semiHidden/>
    <w:unhideWhenUsed/>
    <w:rsid w:val="00B93BC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93BC7"/>
    <w:rPr>
      <w:rFonts w:ascii="Tahoma" w:hAnsi="Tahoma" w:cs="Tahoma"/>
      <w:sz w:val="16"/>
      <w:szCs w:val="16"/>
    </w:rPr>
  </w:style>
  <w:style w:type="character" w:customStyle="1" w:styleId="2Umowaustppoziom2Znak">
    <w:name w:val="2. Umowa_ustęp_poziom_2 Znak"/>
    <w:basedOn w:val="Domylnaczcionkaakapitu"/>
    <w:link w:val="2Umowaustppoziom2"/>
    <w:uiPriority w:val="99"/>
    <w:qFormat/>
    <w:rsid w:val="00736D55"/>
    <w:rPr>
      <w:rFonts w:ascii="Times New Roman" w:hAnsi="Times New Roman" w:cs="Times New Roman"/>
    </w:rPr>
  </w:style>
  <w:style w:type="paragraph" w:customStyle="1" w:styleId="1Umowarozdziapoziom1">
    <w:name w:val="1. Umowa_rozdział_poziom_1"/>
    <w:basedOn w:val="Normalny"/>
    <w:uiPriority w:val="99"/>
    <w:qFormat/>
    <w:rsid w:val="00736D55"/>
    <w:pPr>
      <w:keepNext/>
      <w:numPr>
        <w:numId w:val="61"/>
      </w:numPr>
      <w:tabs>
        <w:tab w:val="left" w:pos="0"/>
      </w:tabs>
      <w:spacing w:before="360" w:after="0" w:line="264" w:lineRule="auto"/>
      <w:ind w:left="360" w:firstLine="0"/>
      <w:jc w:val="center"/>
    </w:pPr>
    <w:rPr>
      <w:rFonts w:ascii="Times New Roman" w:hAnsi="Times New Roman" w:cs="Times New Roman"/>
      <w:b/>
      <w:kern w:val="0"/>
      <w:sz w:val="22"/>
      <w:szCs w:val="22"/>
    </w:rPr>
  </w:style>
  <w:style w:type="paragraph" w:customStyle="1" w:styleId="2Umowaustppoziom2">
    <w:name w:val="2. Umowa_ustęp_poziom_2"/>
    <w:basedOn w:val="Normalny"/>
    <w:link w:val="2Umowaustppoziom2Znak"/>
    <w:uiPriority w:val="99"/>
    <w:qFormat/>
    <w:rsid w:val="00736D55"/>
    <w:pPr>
      <w:tabs>
        <w:tab w:val="left" w:pos="0"/>
      </w:tabs>
      <w:spacing w:before="120" w:after="0" w:line="264" w:lineRule="auto"/>
      <w:ind w:left="5601" w:hanging="72"/>
      <w:jc w:val="both"/>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majorFont>
      <a:minorFont>
        <a:latin typeface="Aptos"/>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991DD-A2D0-49B6-B4C4-C53E0DD75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30</Pages>
  <Words>9642</Words>
  <Characters>57852</Characters>
  <Application>Microsoft Office Word</Application>
  <DocSecurity>0</DocSecurity>
  <Lines>482</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 Pipczyńska</dc:creator>
  <cp:lastModifiedBy>Agnieszka Olifirko</cp:lastModifiedBy>
  <cp:revision>13</cp:revision>
  <cp:lastPrinted>2026-07-02T09:31:00Z</cp:lastPrinted>
  <dcterms:created xsi:type="dcterms:W3CDTF">2026-07-14T11:17:00Z</dcterms:created>
  <dcterms:modified xsi:type="dcterms:W3CDTF">2026-08-26T05:40:00Z</dcterms:modified>
  <dc:language>pl-PL</dc:language>
</cp:coreProperties>
</file>